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54" w:rsidRPr="00276654" w:rsidRDefault="00276654" w:rsidP="00276654">
      <w:pPr>
        <w:spacing w:before="100" w:beforeAutospacing="1" w:after="100" w:afterAutospacing="1" w:line="240" w:lineRule="auto"/>
        <w:jc w:val="center"/>
        <w:outlineLvl w:val="0"/>
        <w:rPr>
          <w:rFonts w:asciiTheme="majorHAnsi" w:eastAsia="Times New Roman" w:hAnsiTheme="majorHAnsi" w:cstheme="majorHAnsi"/>
          <w:b/>
          <w:bCs/>
          <w:kern w:val="36"/>
          <w:sz w:val="28"/>
          <w:szCs w:val="28"/>
          <w:lang w:val="en-US"/>
        </w:rPr>
      </w:pPr>
      <w:r w:rsidRPr="00276654">
        <w:rPr>
          <w:rFonts w:asciiTheme="majorHAnsi" w:eastAsia="Times New Roman" w:hAnsiTheme="majorHAnsi" w:cstheme="majorHAnsi"/>
          <w:b/>
          <w:bCs/>
          <w:kern w:val="36"/>
          <w:sz w:val="28"/>
          <w:szCs w:val="28"/>
        </w:rPr>
        <w:t xml:space="preserve">Quyết định 2493/QĐ-UBND năm 2016 công bố bộ thủ tục hành chính của ngành Lao động - Thương binh và Xã hội thuộc thẩm quyền giải quyết của Ủy ban nhân dân cấp xã áp dụng </w:t>
      </w:r>
      <w:r>
        <w:rPr>
          <w:rFonts w:asciiTheme="majorHAnsi" w:eastAsia="Times New Roman" w:hAnsiTheme="majorHAnsi" w:cstheme="majorHAnsi"/>
          <w:b/>
          <w:bCs/>
          <w:kern w:val="36"/>
          <w:sz w:val="28"/>
          <w:szCs w:val="28"/>
        </w:rPr>
        <w:t>trên địa bàn tỉnh Thừa Thiên Hu</w:t>
      </w:r>
    </w:p>
    <w:tbl>
      <w:tblPr>
        <w:tblW w:w="0" w:type="auto"/>
        <w:tblCellSpacing w:w="0" w:type="dxa"/>
        <w:tblCellMar>
          <w:left w:w="0" w:type="dxa"/>
          <w:right w:w="0" w:type="dxa"/>
        </w:tblCellMar>
        <w:tblLook w:val="04A0"/>
      </w:tblPr>
      <w:tblGrid>
        <w:gridCol w:w="3794"/>
        <w:gridCol w:w="5670"/>
      </w:tblGrid>
      <w:tr w:rsidR="00276654" w:rsidRPr="00276654" w:rsidTr="00276654">
        <w:trPr>
          <w:trHeight w:val="181"/>
          <w:tblCellSpacing w:w="0" w:type="dxa"/>
        </w:trPr>
        <w:tc>
          <w:tcPr>
            <w:tcW w:w="3794" w:type="dxa"/>
            <w:tcMar>
              <w:top w:w="0" w:type="dxa"/>
              <w:left w:w="108" w:type="dxa"/>
              <w:bottom w:w="0" w:type="dxa"/>
              <w:right w:w="108" w:type="dxa"/>
            </w:tcMar>
            <w:hideMark/>
          </w:tcPr>
          <w:p w:rsidR="00276654" w:rsidRPr="00276654" w:rsidRDefault="00276654" w:rsidP="00276654">
            <w:pPr>
              <w:spacing w:before="120" w:after="100" w:afterAutospacing="1" w:line="181" w:lineRule="atLeast"/>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ỦY BAN NHÂN DÂN</w:t>
            </w:r>
            <w:r w:rsidRPr="00276654">
              <w:rPr>
                <w:rFonts w:asciiTheme="majorHAnsi" w:eastAsia="Times New Roman" w:hAnsiTheme="majorHAnsi" w:cstheme="majorHAnsi"/>
                <w:b/>
                <w:bCs/>
                <w:sz w:val="28"/>
                <w:szCs w:val="28"/>
              </w:rPr>
              <w:br/>
              <w:t>TỈNH THỪA THIÊN HUẾ</w:t>
            </w:r>
            <w:r w:rsidRPr="00276654">
              <w:rPr>
                <w:rFonts w:asciiTheme="majorHAnsi" w:eastAsia="Times New Roman" w:hAnsiTheme="majorHAnsi" w:cstheme="majorHAnsi"/>
                <w:b/>
                <w:bCs/>
                <w:sz w:val="28"/>
                <w:szCs w:val="28"/>
              </w:rPr>
              <w:br/>
              <w:t>-------</w:t>
            </w:r>
          </w:p>
        </w:tc>
        <w:tc>
          <w:tcPr>
            <w:tcW w:w="5670" w:type="dxa"/>
            <w:tcMar>
              <w:top w:w="0" w:type="dxa"/>
              <w:left w:w="108" w:type="dxa"/>
              <w:bottom w:w="0" w:type="dxa"/>
              <w:right w:w="108" w:type="dxa"/>
            </w:tcMar>
            <w:hideMark/>
          </w:tcPr>
          <w:p w:rsidR="00276654" w:rsidRPr="00276654" w:rsidRDefault="00276654" w:rsidP="00276654">
            <w:pPr>
              <w:spacing w:before="120" w:after="100" w:afterAutospacing="1" w:line="181" w:lineRule="atLeast"/>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CỘNG HÒA XÃ HỘI CHỦ NGHĨA VIỆT NAM</w:t>
            </w:r>
            <w:r w:rsidRPr="00276654">
              <w:rPr>
                <w:rFonts w:asciiTheme="majorHAnsi" w:eastAsia="Times New Roman" w:hAnsiTheme="majorHAnsi" w:cstheme="majorHAnsi"/>
                <w:b/>
                <w:bCs/>
                <w:sz w:val="28"/>
                <w:szCs w:val="28"/>
              </w:rPr>
              <w:br/>
              <w:t xml:space="preserve">Độc lập - Tự do - Hạnh phúc </w:t>
            </w:r>
            <w:r w:rsidRPr="00276654">
              <w:rPr>
                <w:rFonts w:asciiTheme="majorHAnsi" w:eastAsia="Times New Roman" w:hAnsiTheme="majorHAnsi" w:cstheme="majorHAnsi"/>
                <w:b/>
                <w:bCs/>
                <w:sz w:val="28"/>
                <w:szCs w:val="28"/>
              </w:rPr>
              <w:br/>
              <w:t>---------------</w:t>
            </w:r>
          </w:p>
        </w:tc>
      </w:tr>
      <w:tr w:rsidR="00276654" w:rsidRPr="00276654" w:rsidTr="00276654">
        <w:trPr>
          <w:tblCellSpacing w:w="0" w:type="dxa"/>
        </w:trPr>
        <w:tc>
          <w:tcPr>
            <w:tcW w:w="3794" w:type="dxa"/>
            <w:tcMar>
              <w:top w:w="0" w:type="dxa"/>
              <w:left w:w="108" w:type="dxa"/>
              <w:bottom w:w="0" w:type="dxa"/>
              <w:right w:w="108" w:type="dxa"/>
            </w:tcMa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Số: 2493/QĐ-UBND</w:t>
            </w:r>
          </w:p>
        </w:tc>
        <w:tc>
          <w:tcPr>
            <w:tcW w:w="5670" w:type="dxa"/>
            <w:tcMar>
              <w:top w:w="0" w:type="dxa"/>
              <w:left w:w="108" w:type="dxa"/>
              <w:bottom w:w="0" w:type="dxa"/>
              <w:right w:w="108" w:type="dxa"/>
            </w:tcMar>
            <w:hideMark/>
          </w:tcPr>
          <w:p w:rsidR="00276654" w:rsidRPr="00276654" w:rsidRDefault="00276654" w:rsidP="00276654">
            <w:pPr>
              <w:spacing w:before="120" w:after="100" w:afterAutospacing="1" w:line="240" w:lineRule="auto"/>
              <w:jc w:val="right"/>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Thừa Thiên Huế, ngày 19 tháng 10 năm 2016</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QUYẾT ĐỊNH</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VỀ VIỆC CÔNG BỐ BỘ THỦ TỤC HÀNH CHÍNH CỦA NGÀNH LAO ĐỘNG - THƯƠNG BINH VÀ XÃ HỘI THUỘC THẨM QUYỀN GIẢI QUYẾT CỦA UBND CẤP XÃ ÁP DỤNG TRÊN ĐỊA BÀN TỈNH THỪA THIÊN HUẾ</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CHỦ TỊCH ỦY BAN NHÂN DÂN TỈNH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Căn cứ Luật Tổ chức chính quyền địa phương ngày 19 tháng 6 năm 2015;</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xml:space="preserve">Căn cứ Nghị định số </w:t>
      </w:r>
      <w:hyperlink r:id="rId4" w:tgtFrame="_blank" w:history="1">
        <w:r w:rsidRPr="00276654">
          <w:rPr>
            <w:rFonts w:asciiTheme="majorHAnsi" w:eastAsia="Times New Roman" w:hAnsiTheme="majorHAnsi" w:cstheme="majorHAnsi"/>
            <w:i/>
            <w:iCs/>
            <w:color w:val="0000FF"/>
            <w:sz w:val="28"/>
            <w:szCs w:val="28"/>
            <w:u w:val="single"/>
          </w:rPr>
          <w:t xml:space="preserve">63/2010/NĐ-CP ngày 08 tháng 6 năm 2010 </w:t>
        </w:r>
      </w:hyperlink>
      <w:r w:rsidRPr="00276654">
        <w:rPr>
          <w:rFonts w:asciiTheme="majorHAnsi" w:eastAsia="Times New Roman" w:hAnsiTheme="majorHAnsi" w:cstheme="majorHAnsi"/>
          <w:i/>
          <w:iCs/>
          <w:sz w:val="28"/>
          <w:szCs w:val="28"/>
        </w:rPr>
        <w:t>của Chính phủ về kiểm soát thủ tục hành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xml:space="preserve">Căn cứ Nghị định số </w:t>
      </w:r>
      <w:hyperlink r:id="rId5" w:tgtFrame="_blank" w:history="1">
        <w:r w:rsidRPr="00276654">
          <w:rPr>
            <w:rFonts w:asciiTheme="majorHAnsi" w:eastAsia="Times New Roman" w:hAnsiTheme="majorHAnsi" w:cstheme="majorHAnsi"/>
            <w:i/>
            <w:iCs/>
            <w:color w:val="0000FF"/>
            <w:sz w:val="28"/>
            <w:szCs w:val="28"/>
            <w:u w:val="single"/>
          </w:rPr>
          <w:t xml:space="preserve">48/2013/NĐ-CP ngày 14 tháng 5 năm 2013 </w:t>
        </w:r>
      </w:hyperlink>
      <w:r w:rsidRPr="00276654">
        <w:rPr>
          <w:rFonts w:asciiTheme="majorHAnsi" w:eastAsia="Times New Roman" w:hAnsiTheme="majorHAnsi" w:cstheme="majorHAnsi"/>
          <w:i/>
          <w:iCs/>
          <w:sz w:val="28"/>
          <w:szCs w:val="28"/>
        </w:rPr>
        <w:t>của Chính phủ về sửa đổi, bổ sung một số điều của các nghị định liên quan đến kiểm soát thủ tục hành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xml:space="preserve">Căn cứ Thông tư số </w:t>
      </w:r>
      <w:hyperlink r:id="rId6" w:tgtFrame="_blank" w:history="1">
        <w:r w:rsidRPr="00276654">
          <w:rPr>
            <w:rFonts w:asciiTheme="majorHAnsi" w:eastAsia="Times New Roman" w:hAnsiTheme="majorHAnsi" w:cstheme="majorHAnsi"/>
            <w:i/>
            <w:iCs/>
            <w:color w:val="0000FF"/>
            <w:sz w:val="28"/>
            <w:szCs w:val="28"/>
            <w:u w:val="single"/>
          </w:rPr>
          <w:t xml:space="preserve">05/2014/TT-BTP ngày 7/2/2014 </w:t>
        </w:r>
      </w:hyperlink>
      <w:r w:rsidRPr="00276654">
        <w:rPr>
          <w:rFonts w:asciiTheme="majorHAnsi" w:eastAsia="Times New Roman" w:hAnsiTheme="majorHAnsi" w:cstheme="majorHAnsi"/>
          <w:i/>
          <w:iCs/>
          <w:sz w:val="28"/>
          <w:szCs w:val="28"/>
        </w:rPr>
        <w:t>của Bộ trưởng Bộ Tư pháp hướng dẫn công bố, niêm yết thủ tục hành chính và báo cáo về tình hình, kết quả thực hiện kiểm soát thủ tục hành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Xét đề nghị của Giám đốc Sở Lao động - Thương binh và Xã hội và Giám đốc Sở Tư pháp,</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Điều 1.</w:t>
      </w:r>
      <w:r w:rsidRPr="00276654">
        <w:rPr>
          <w:rFonts w:asciiTheme="majorHAnsi" w:eastAsia="Times New Roman" w:hAnsiTheme="majorHAnsi" w:cstheme="majorHAnsi"/>
          <w:sz w:val="28"/>
          <w:szCs w:val="28"/>
        </w:rPr>
        <w:t xml:space="preserve"> Công bố kèm theo Quyết định này các thủ tục hành chính được chuẩn hóa thuộc thẩm quyền giải quyết của Ủy ban nhân dân cấp xã trên lĩnh vực Lao động - Thương binh và Xã hội (có Phụ lục kèm theo).</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Điều 2.</w:t>
      </w:r>
      <w:r w:rsidRPr="00276654">
        <w:rPr>
          <w:rFonts w:asciiTheme="majorHAnsi" w:eastAsia="Times New Roman" w:hAnsiTheme="majorHAnsi" w:cstheme="majorHAnsi"/>
          <w:sz w:val="28"/>
          <w:szCs w:val="28"/>
        </w:rPr>
        <w:t xml:space="preserve"> Sở Lao động- Thương binh và Xã hội có trách nhiệm cập nhật các thủ tục hành chính được công bố tại Quyết định này vào Hệ thống thông tin thủ tục hành chính tỉnh Thừa Thiên Huế theo đúng quy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Điều 3.</w:t>
      </w:r>
      <w:r w:rsidRPr="00276654">
        <w:rPr>
          <w:rFonts w:asciiTheme="majorHAnsi" w:eastAsia="Times New Roman" w:hAnsiTheme="majorHAnsi" w:cstheme="majorHAnsi"/>
          <w:sz w:val="28"/>
          <w:szCs w:val="28"/>
        </w:rPr>
        <w:t xml:space="preserve"> Ủy ban nhân dân các xã, phường, thị trấn có trách nhiệm công bố công khai các thủ tục hành chính này tại trụ sở cơ quan và trên Trang Thông tin điện tử của đơn vị (nếu có). Thực hiện giải quyết các thủ tục hành chính thuộc thẩm quyền theo hướng dẫn tại Phụ lục kèm theo Quyết định này.</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Điều 4.</w:t>
      </w:r>
      <w:r w:rsidRPr="00276654">
        <w:rPr>
          <w:rFonts w:asciiTheme="majorHAnsi" w:eastAsia="Times New Roman" w:hAnsiTheme="majorHAnsi" w:cstheme="majorHAnsi"/>
          <w:sz w:val="28"/>
          <w:szCs w:val="28"/>
        </w:rPr>
        <w:t xml:space="preserve"> Quyết định này có hiệu lực kể từ ngày ký; bãi bỏ các thủ tục hành chính lĩnh vực Lao động - Thương binh và Xã hội thuộc thẩm quyền giải quyết của Ủy ban nhân dân cấp </w:t>
      </w:r>
      <w:r w:rsidRPr="00276654">
        <w:rPr>
          <w:rFonts w:asciiTheme="majorHAnsi" w:eastAsia="Times New Roman" w:hAnsiTheme="majorHAnsi" w:cstheme="majorHAnsi"/>
          <w:sz w:val="28"/>
          <w:szCs w:val="28"/>
        </w:rPr>
        <w:lastRenderedPageBreak/>
        <w:t xml:space="preserve">xã đã được Ủy ban nhân dân tỉnh công bố tại Quyết định số </w:t>
      </w:r>
      <w:hyperlink r:id="rId7" w:tgtFrame="_blank" w:history="1">
        <w:r w:rsidRPr="00276654">
          <w:rPr>
            <w:rFonts w:asciiTheme="majorHAnsi" w:eastAsia="Times New Roman" w:hAnsiTheme="majorHAnsi" w:cstheme="majorHAnsi"/>
            <w:color w:val="0000FF"/>
            <w:sz w:val="28"/>
            <w:szCs w:val="28"/>
            <w:u w:val="single"/>
          </w:rPr>
          <w:t>1142/QĐ-UBND ngày 7 tháng 6 năm 2014.</w:t>
        </w:r>
      </w:hyperlink>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Điều 5.</w:t>
      </w:r>
      <w:r w:rsidRPr="00276654">
        <w:rPr>
          <w:rFonts w:asciiTheme="majorHAnsi" w:eastAsia="Times New Roman" w:hAnsiTheme="majorHAnsi" w:cstheme="majorHAnsi"/>
          <w:sz w:val="28"/>
          <w:szCs w:val="28"/>
        </w:rPr>
        <w:t xml:space="preserve"> Chánh Văn phòng Ủy ban nhân dân tỉnh, Giám đốc Sở Lao động - Thương binh và Xã hội, Giám đốc Sở Tư pháp, Thủ trưởng các sở, ban, ngành cấp tỉnh; Chủ tịch UBND các huyện, thị xã, thành phố; Chủ tịch UBND các xã, phường, thị trấn và các tổ chức, cá nhân liên quan chịu trách nhiệm thi hành Quyết định này./.</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428"/>
        <w:gridCol w:w="4428"/>
      </w:tblGrid>
      <w:tr w:rsidR="00276654" w:rsidRPr="00276654" w:rsidTr="00276654">
        <w:trPr>
          <w:tblCellSpacing w:w="0" w:type="dxa"/>
        </w:trPr>
        <w:tc>
          <w:tcPr>
            <w:tcW w:w="4428" w:type="dxa"/>
            <w:tcMar>
              <w:top w:w="0" w:type="dxa"/>
              <w:left w:w="108" w:type="dxa"/>
              <w:bottom w:w="0" w:type="dxa"/>
              <w:right w:w="108" w:type="dxa"/>
            </w:tcMa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br/>
            </w:r>
            <w:r w:rsidRPr="00276654">
              <w:rPr>
                <w:rFonts w:asciiTheme="majorHAnsi" w:eastAsia="Times New Roman" w:hAnsiTheme="majorHAnsi" w:cstheme="majorHAnsi"/>
                <w:b/>
                <w:bCs/>
                <w:i/>
                <w:iCs/>
                <w:sz w:val="28"/>
                <w:szCs w:val="28"/>
              </w:rPr>
              <w:t>Nơi nhận:</w:t>
            </w:r>
            <w:r w:rsidRPr="00276654">
              <w:rPr>
                <w:rFonts w:asciiTheme="majorHAnsi" w:eastAsia="Times New Roman" w:hAnsiTheme="majorHAnsi" w:cstheme="majorHAnsi"/>
                <w:b/>
                <w:bCs/>
                <w:i/>
                <w:iCs/>
                <w:sz w:val="28"/>
                <w:szCs w:val="28"/>
              </w:rPr>
              <w:br/>
            </w:r>
            <w:r w:rsidRPr="00276654">
              <w:rPr>
                <w:rFonts w:asciiTheme="majorHAnsi" w:eastAsia="Times New Roman" w:hAnsiTheme="majorHAnsi" w:cstheme="majorHAnsi"/>
                <w:sz w:val="28"/>
                <w:szCs w:val="28"/>
              </w:rPr>
              <w:t>- Như Điều 5;</w:t>
            </w:r>
            <w:r w:rsidRPr="00276654">
              <w:rPr>
                <w:rFonts w:asciiTheme="majorHAnsi" w:eastAsia="Times New Roman" w:hAnsiTheme="majorHAnsi" w:cstheme="majorHAnsi"/>
                <w:sz w:val="28"/>
                <w:szCs w:val="28"/>
              </w:rPr>
              <w:br/>
              <w:t>- Bộ LĐTB&amp;XH;</w:t>
            </w:r>
            <w:r w:rsidRPr="00276654">
              <w:rPr>
                <w:rFonts w:asciiTheme="majorHAnsi" w:eastAsia="Times New Roman" w:hAnsiTheme="majorHAnsi" w:cstheme="majorHAnsi"/>
                <w:sz w:val="28"/>
                <w:szCs w:val="28"/>
              </w:rPr>
              <w:br/>
              <w:t>- Cục KS TTHC - Bộ Tư pháp;</w:t>
            </w:r>
            <w:r w:rsidRPr="00276654">
              <w:rPr>
                <w:rFonts w:asciiTheme="majorHAnsi" w:eastAsia="Times New Roman" w:hAnsiTheme="majorHAnsi" w:cstheme="majorHAnsi"/>
                <w:sz w:val="28"/>
                <w:szCs w:val="28"/>
              </w:rPr>
              <w:br/>
              <w:t>- CT và các PCT UBND tỉnh;</w:t>
            </w:r>
            <w:r w:rsidRPr="00276654">
              <w:rPr>
                <w:rFonts w:asciiTheme="majorHAnsi" w:eastAsia="Times New Roman" w:hAnsiTheme="majorHAnsi" w:cstheme="majorHAnsi"/>
                <w:sz w:val="28"/>
                <w:szCs w:val="28"/>
              </w:rPr>
              <w:br/>
              <w:t>- Các PCVP và các CV (gửi qua mạng);</w:t>
            </w:r>
            <w:r w:rsidRPr="00276654">
              <w:rPr>
                <w:rFonts w:asciiTheme="majorHAnsi" w:eastAsia="Times New Roman" w:hAnsiTheme="majorHAnsi" w:cstheme="majorHAnsi"/>
                <w:sz w:val="28"/>
                <w:szCs w:val="28"/>
              </w:rPr>
              <w:br/>
              <w:t>- Lưu: VT, KNNV.</w:t>
            </w:r>
          </w:p>
        </w:tc>
        <w:tc>
          <w:tcPr>
            <w:tcW w:w="4428" w:type="dxa"/>
            <w:tcMar>
              <w:top w:w="0" w:type="dxa"/>
              <w:left w:w="108" w:type="dxa"/>
              <w:bottom w:w="0" w:type="dxa"/>
              <w:right w:w="108" w:type="dxa"/>
            </w:tcMa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KT. CHỦ TỊCH</w:t>
            </w:r>
            <w:r w:rsidRPr="00276654">
              <w:rPr>
                <w:rFonts w:asciiTheme="majorHAnsi" w:eastAsia="Times New Roman" w:hAnsiTheme="majorHAnsi" w:cstheme="majorHAnsi"/>
                <w:b/>
                <w:bCs/>
                <w:sz w:val="28"/>
                <w:szCs w:val="28"/>
              </w:rPr>
              <w:br/>
              <w:t>PHÓ CHỦ TỊCH</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b/>
                <w:bCs/>
                <w:sz w:val="28"/>
                <w:szCs w:val="28"/>
              </w:rPr>
              <w:br/>
              <w:t>Đinh Khắc Đính</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CÁC THỦ TỤC HÀNH CHÍNH ĐƯỢC CHUẨN HÓA THUỘC THẨM QUYỀN GIẢI QUYẾT CỦA ỦY BAN NHÂN DÂN CẤP XÃ, LĨNH VỰC LAO ĐỘNG - THƯƠNG BINH VÀ XÃ HỘI</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xml:space="preserve">(Ban hành kèm theo Quyết định số </w:t>
      </w:r>
      <w:hyperlink r:id="rId8" w:tgtFrame="_blank" w:history="1">
        <w:r w:rsidRPr="00276654">
          <w:rPr>
            <w:rFonts w:asciiTheme="majorHAnsi" w:eastAsia="Times New Roman" w:hAnsiTheme="majorHAnsi" w:cstheme="majorHAnsi"/>
            <w:i/>
            <w:iCs/>
            <w:color w:val="0000FF"/>
            <w:sz w:val="28"/>
            <w:szCs w:val="28"/>
            <w:u w:val="single"/>
          </w:rPr>
          <w:t xml:space="preserve">2493/QĐ-UBND ngày 19 tháng 10 năm 2016 </w:t>
        </w:r>
      </w:hyperlink>
      <w:r w:rsidRPr="00276654">
        <w:rPr>
          <w:rFonts w:asciiTheme="majorHAnsi" w:eastAsia="Times New Roman" w:hAnsiTheme="majorHAnsi" w:cstheme="majorHAnsi"/>
          <w:i/>
          <w:iCs/>
          <w:sz w:val="28"/>
          <w:szCs w:val="28"/>
        </w:rPr>
        <w:t>của Chủ tịch UBND tỉnh)</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Phần I</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DANH MỤC THỦ TỤC HÀNH CHÍNH</w:t>
      </w:r>
    </w:p>
    <w:tbl>
      <w:tblPr>
        <w:tblW w:w="0" w:type="dxa"/>
        <w:tblCellSpacing w:w="0" w:type="dxa"/>
        <w:tblCellMar>
          <w:left w:w="0" w:type="dxa"/>
          <w:right w:w="0" w:type="dxa"/>
        </w:tblCellMar>
        <w:tblLook w:val="04A0"/>
      </w:tblPr>
      <w:tblGrid>
        <w:gridCol w:w="695"/>
        <w:gridCol w:w="5618"/>
        <w:gridCol w:w="1650"/>
        <w:gridCol w:w="1444"/>
        <w:gridCol w:w="981"/>
      </w:tblGrid>
      <w:tr w:rsidR="00276654" w:rsidRPr="00276654" w:rsidTr="00276654">
        <w:trPr>
          <w:tblCellSpacing w:w="0" w:type="dxa"/>
        </w:trPr>
        <w:tc>
          <w:tcPr>
            <w:tcW w:w="335" w:type="pct"/>
            <w:tcBorders>
              <w:top w:val="single" w:sz="8" w:space="0" w:color="auto"/>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Stt</w:t>
            </w:r>
          </w:p>
        </w:tc>
        <w:tc>
          <w:tcPr>
            <w:tcW w:w="2704" w:type="pct"/>
            <w:tcBorders>
              <w:top w:val="single" w:sz="8" w:space="0" w:color="auto"/>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Tên thủ tục hành chính</w:t>
            </w:r>
          </w:p>
        </w:tc>
        <w:tc>
          <w:tcPr>
            <w:tcW w:w="794" w:type="pct"/>
            <w:tcBorders>
              <w:top w:val="single" w:sz="8" w:space="0" w:color="auto"/>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Cơ quan có thẩm quyền quyết định</w:t>
            </w:r>
          </w:p>
        </w:tc>
        <w:tc>
          <w:tcPr>
            <w:tcW w:w="695" w:type="pct"/>
            <w:tcBorders>
              <w:top w:val="single" w:sz="8" w:space="0" w:color="auto"/>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Cơ quan thực hiện</w:t>
            </w:r>
          </w:p>
        </w:tc>
        <w:tc>
          <w:tcPr>
            <w:tcW w:w="472" w:type="pct"/>
            <w:tcBorders>
              <w:top w:val="single" w:sz="8" w:space="0" w:color="auto"/>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Trang</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I</w:t>
            </w:r>
          </w:p>
        </w:tc>
        <w:tc>
          <w:tcPr>
            <w:tcW w:w="4665" w:type="pct"/>
            <w:gridSpan w:val="4"/>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LĨNH VỰC NGƯỜI CÓ CÔNG</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1</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Thủ tục xác nhận vào đơn đề nghị di chuyển hài cốt liệt sĩ; đơn đề nghị thăm viếng mộ liệt sĩ</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Thủ tục ủy quyền hưởng trợ cấp, phụ cấp ưu đãi</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II</w:t>
            </w:r>
          </w:p>
        </w:tc>
        <w:tc>
          <w:tcPr>
            <w:tcW w:w="4665" w:type="pct"/>
            <w:gridSpan w:val="4"/>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LĨNH VỰC BẢO TRỢ XÃ HỘI</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1</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Xác định, xác định lại mức độ khuyết tật và cấp giấy xác nhận khuyết tật</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Đổi, cấp lại Giấy xác nhận khuyết tật</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3</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Trợ giúp xã hội đột xuất về hỗ trợ làm nhà ở, sửa </w:t>
            </w:r>
            <w:r w:rsidRPr="00276654">
              <w:rPr>
                <w:rFonts w:asciiTheme="majorHAnsi" w:eastAsia="Times New Roman" w:hAnsiTheme="majorHAnsi" w:cstheme="majorHAnsi"/>
                <w:sz w:val="28"/>
                <w:szCs w:val="28"/>
              </w:rPr>
              <w:lastRenderedPageBreak/>
              <w:t>chữa nhà ở</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UBND cấp </w:t>
            </w:r>
            <w:r w:rsidRPr="00276654">
              <w:rPr>
                <w:rFonts w:asciiTheme="majorHAnsi" w:eastAsia="Times New Roman" w:hAnsiTheme="majorHAnsi" w:cstheme="majorHAnsi"/>
                <w:sz w:val="28"/>
                <w:szCs w:val="28"/>
              </w:rPr>
              <w:lastRenderedPageBreak/>
              <w:t>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4</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Trợ giúp xã hội đột xuất về hỗ trợ chi phí mai táng</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5</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III</w:t>
            </w:r>
          </w:p>
        </w:tc>
        <w:tc>
          <w:tcPr>
            <w:tcW w:w="4665" w:type="pct"/>
            <w:gridSpan w:val="4"/>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LĨNH VỰC PHÒNG CHỐNG TỆ NẠN XÃ HỘI</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1</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Quyết định quản lý cai nghiện ma túy tự nguyện tại gia đình</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Quyết định cai nghiện ma túy tự nguyện tại cộng đồng</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3</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Quyết định áp dụng biện pháp cai nghiện ma túy bắt buộc tại cộng đồng</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4</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Hoãn chấp hành quyết định cai nghiện bắt buộc tại cộng đồng</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335" w:type="pct"/>
            <w:tcBorders>
              <w:top w:val="nil"/>
              <w:left w:val="single" w:sz="8" w:space="0" w:color="auto"/>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5</w:t>
            </w:r>
          </w:p>
        </w:tc>
        <w:tc>
          <w:tcPr>
            <w:tcW w:w="270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Miễn chấp hành quyết định cai nghiện bắt buộc tại cộng đồng</w:t>
            </w:r>
          </w:p>
        </w:tc>
        <w:tc>
          <w:tcPr>
            <w:tcW w:w="794"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695"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cấp xã</w:t>
            </w:r>
          </w:p>
        </w:tc>
        <w:tc>
          <w:tcPr>
            <w:tcW w:w="472" w:type="pct"/>
            <w:tcBorders>
              <w:top w:val="nil"/>
              <w:left w:val="nil"/>
              <w:bottom w:val="single" w:sz="8" w:space="0" w:color="auto"/>
              <w:right w:val="single" w:sz="8" w:space="0" w:color="auto"/>
            </w:tcBorders>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bl>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Phần II</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NỘI DUNG CỤ THỂ CỦA THỦ TỤC HÀNH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I. LĨNH VỰC NGƯỜI CÓ CÔNG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 Thủ tục “Xác nhận vào đơn đề nghị di chuyển hài cốt liệt sĩ; đơn đề nghị thăm viếng mộ liệt sĩ”</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xml:space="preserve">- Bước 1: </w:t>
      </w:r>
      <w:r w:rsidRPr="00276654">
        <w:rPr>
          <w:rFonts w:asciiTheme="majorHAnsi" w:eastAsia="Times New Roman" w:hAnsiTheme="majorHAnsi" w:cstheme="majorHAnsi"/>
          <w:sz w:val="28"/>
          <w:szCs w:val="28"/>
        </w:rPr>
        <w:t>Thân nhân liệt sĩ gửi đơn đề nghị di chuyển hài cốt liệt sĩ hoặc đơn đề nghị thăm viếng mộ liệt sĩ lên Ủy ban nhân dân cấp xã nơi cư trú.</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Ủy ban nhân dân cấp xã tiếp nhận và xác nhận vào đơn đề nghị.</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Đơn đề nghị.</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lastRenderedPageBreak/>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1.3. Thời gian thực hiện:</w:t>
      </w:r>
      <w:r w:rsidRPr="00276654">
        <w:rPr>
          <w:rFonts w:asciiTheme="majorHAnsi" w:eastAsia="Times New Roman" w:hAnsiTheme="majorHAnsi" w:cstheme="majorHAnsi"/>
          <w:sz w:val="28"/>
          <w:szCs w:val="28"/>
        </w:rPr>
        <w:t xml:space="preserve"> 01 ngày làm việc kể từ ngày nhận đơn.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1.4. Đối tượng thực hiện:</w:t>
      </w:r>
      <w:r w:rsidRPr="00276654">
        <w:rPr>
          <w:rFonts w:asciiTheme="majorHAnsi" w:eastAsia="Times New Roman" w:hAnsiTheme="majorHAnsi" w:cstheme="majorHAnsi"/>
          <w:sz w:val="28"/>
          <w:szCs w:val="28"/>
        </w:rPr>
        <w:t xml:space="preserve"> Thân nhân liệt sĩ hoặc người thờ cúng liệt sĩ hoặc người được thân nhân liệt sĩ, người thờ cúng liệt sĩ ủy quyền.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1.6. Kết quả thực hiện:</w:t>
      </w:r>
      <w:r w:rsidRPr="00276654">
        <w:rPr>
          <w:rFonts w:asciiTheme="majorHAnsi" w:eastAsia="Times New Roman" w:hAnsiTheme="majorHAnsi" w:cstheme="majorHAnsi"/>
          <w:sz w:val="28"/>
          <w:szCs w:val="28"/>
        </w:rPr>
        <w:t xml:space="preserve"> Đơn đề nghị có xác nhận của UBND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1.8. Tên mẫu đơn, mẫu tờ khai: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Đơn đề nghị di chuyển hài cốt liệt sĩ (Mẫu số 12-MLS);</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Đơn đề nghị thăm viếng mộ liệt sĩ (Mẫu số 11-MLS).</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xml:space="preserve">(Mẫu số 11-MLS, 12-MLS được ban hành kèm theo Thông tư liên tịch số </w:t>
      </w:r>
      <w:hyperlink r:id="rId9" w:tgtFrame="_blank" w:history="1">
        <w:r w:rsidRPr="00276654">
          <w:rPr>
            <w:rFonts w:asciiTheme="majorHAnsi" w:eastAsia="Times New Roman" w:hAnsiTheme="majorHAnsi" w:cstheme="majorHAnsi"/>
            <w:i/>
            <w:iCs/>
            <w:color w:val="0000FF"/>
            <w:sz w:val="28"/>
            <w:szCs w:val="28"/>
            <w:u w:val="single"/>
          </w:rPr>
          <w:t xml:space="preserve">13/2014/TTLT-BLĐTBXH-BTC ngày 03/6/2014 </w:t>
        </w:r>
      </w:hyperlink>
      <w:r w:rsidRPr="00276654">
        <w:rPr>
          <w:rFonts w:asciiTheme="majorHAnsi" w:eastAsia="Times New Roman" w:hAnsiTheme="majorHAnsi" w:cstheme="majorHAnsi"/>
          <w:i/>
          <w:iCs/>
          <w:sz w:val="28"/>
          <w:szCs w:val="28"/>
        </w:rPr>
        <w:t>của Bộ LĐ - TB&amp;XH, Bộ Tài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1.9. Yêu cầu, điều kiện thực hiện:</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1.10. Căn cứ pháp lý: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Pháp lệnh số 04/2012/UBTVQH13 ngày 16/7/2012 của Ủy ban thường vụ Quốc hội sửa đổi, bổ sung một số điều của Pháp lệnh ưu đãi người có công với cách mạng.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số </w:t>
      </w:r>
      <w:hyperlink r:id="rId10" w:tgtFrame="_blank" w:history="1">
        <w:r w:rsidRPr="00276654">
          <w:rPr>
            <w:rFonts w:asciiTheme="majorHAnsi" w:eastAsia="Times New Roman" w:hAnsiTheme="majorHAnsi" w:cstheme="majorHAnsi"/>
            <w:color w:val="0000FF"/>
            <w:sz w:val="28"/>
            <w:szCs w:val="28"/>
            <w:u w:val="single"/>
          </w:rPr>
          <w:t xml:space="preserve">31/2013/NĐ-CP ngày 09/4/2013 </w:t>
        </w:r>
      </w:hyperlink>
      <w:r w:rsidRPr="00276654">
        <w:rPr>
          <w:rFonts w:asciiTheme="majorHAnsi" w:eastAsia="Times New Roman" w:hAnsiTheme="majorHAnsi" w:cstheme="majorHAnsi"/>
          <w:sz w:val="28"/>
          <w:szCs w:val="28"/>
        </w:rPr>
        <w:t>của Chính phủ quy định chi tiết, hướng dẫn thi hành một số điều của Pháp lệnh Ưu đãi người có công với cách mạng.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Thông tư liên tịch số </w:t>
      </w:r>
      <w:hyperlink r:id="rId11" w:tgtFrame="_blank" w:history="1">
        <w:r w:rsidRPr="00276654">
          <w:rPr>
            <w:rFonts w:asciiTheme="majorHAnsi" w:eastAsia="Times New Roman" w:hAnsiTheme="majorHAnsi" w:cstheme="majorHAnsi"/>
            <w:color w:val="0000FF"/>
            <w:sz w:val="28"/>
            <w:szCs w:val="28"/>
            <w:u w:val="single"/>
          </w:rPr>
          <w:t xml:space="preserve">13/2014/TTLT-BLĐTBXH-BTC ngày 3/6/2014 </w:t>
        </w:r>
      </w:hyperlink>
      <w:r w:rsidRPr="00276654">
        <w:rPr>
          <w:rFonts w:asciiTheme="majorHAnsi" w:eastAsia="Times New Roman" w:hAnsiTheme="majorHAnsi" w:cstheme="majorHAnsi"/>
          <w:sz w:val="28"/>
          <w:szCs w:val="28"/>
        </w:rPr>
        <w:t>của Bộ Lao động - Thương binh và Xã hội và Bộ tài chính về Hướng dẫn chế độ điều dưỡng phục hồi sức khỏe, cấp phương tiện trợ giúp, dụng cụ chỉnh hình đối với người có công với cách mạng và thân nhân; quản lý các công trình ghi công liệt sĩ.</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Mẫu số 11-MLS:</w:t>
      </w:r>
      <w:r w:rsidRPr="00276654">
        <w:rPr>
          <w:rFonts w:asciiTheme="majorHAnsi" w:eastAsia="Times New Roman" w:hAnsiTheme="majorHAnsi" w:cstheme="majorHAnsi"/>
          <w:sz w:val="28"/>
          <w:szCs w:val="28"/>
        </w:rPr>
        <w:t xml:space="preserve"> </w:t>
      </w:r>
      <w:r w:rsidRPr="00276654">
        <w:rPr>
          <w:rFonts w:asciiTheme="majorHAnsi" w:eastAsia="Times New Roman" w:hAnsiTheme="majorHAnsi" w:cstheme="majorHAnsi"/>
          <w:i/>
          <w:iCs/>
          <w:sz w:val="28"/>
          <w:szCs w:val="28"/>
        </w:rPr>
        <w:t xml:space="preserve">Ban hành kèm theo Thông tư liên tịch số </w:t>
      </w:r>
      <w:hyperlink r:id="rId12" w:tgtFrame="_blank" w:history="1">
        <w:r w:rsidRPr="00276654">
          <w:rPr>
            <w:rFonts w:asciiTheme="majorHAnsi" w:eastAsia="Times New Roman" w:hAnsiTheme="majorHAnsi" w:cstheme="majorHAnsi"/>
            <w:i/>
            <w:iCs/>
            <w:color w:val="0000FF"/>
            <w:sz w:val="28"/>
            <w:szCs w:val="28"/>
            <w:u w:val="single"/>
          </w:rPr>
          <w:t xml:space="preserve">13/2014/TTLT-BLĐTBXH-BTC ngày 03/6/2014 </w:t>
        </w:r>
      </w:hyperlink>
      <w:r w:rsidRPr="00276654">
        <w:rPr>
          <w:rFonts w:asciiTheme="majorHAnsi" w:eastAsia="Times New Roman" w:hAnsiTheme="majorHAnsi" w:cstheme="majorHAnsi"/>
          <w:i/>
          <w:iCs/>
          <w:sz w:val="28"/>
          <w:szCs w:val="28"/>
        </w:rPr>
        <w:t xml:space="preserve">của Bộ Lao động - TB&amp;XH, Bộ Tài chính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CỘNG HÒA XÃ HỘI CHỦ NGHĨA VIỆT NAM</w:t>
      </w:r>
      <w:r w:rsidRPr="00276654">
        <w:rPr>
          <w:rFonts w:asciiTheme="majorHAnsi" w:eastAsia="Times New Roman" w:hAnsiTheme="majorHAnsi" w:cstheme="majorHAnsi"/>
          <w:b/>
          <w:bCs/>
          <w:sz w:val="28"/>
          <w:szCs w:val="28"/>
        </w:rPr>
        <w:br/>
        <w:t>Độc lập - Tự do - Hạnh phúc</w:t>
      </w:r>
      <w:r w:rsidRPr="00276654">
        <w:rPr>
          <w:rFonts w:asciiTheme="majorHAnsi" w:eastAsia="Times New Roman" w:hAnsiTheme="majorHAnsi" w:cstheme="majorHAnsi"/>
          <w:b/>
          <w:bCs/>
          <w:sz w:val="28"/>
          <w:szCs w:val="28"/>
        </w:rPr>
        <w:br/>
        <w:t>-------------</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ĐƠN ĐỀ NGHỊ THĂM VIẾNG MỘ LIỆT SĨ</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Kính gửi: - Phòng Lao động - Thương binh và Xã hội</w:t>
      </w:r>
      <w:r w:rsidRPr="00276654">
        <w:rPr>
          <w:rFonts w:asciiTheme="majorHAnsi" w:eastAsia="Times New Roman" w:hAnsiTheme="majorHAnsi" w:cstheme="majorHAnsi"/>
          <w:sz w:val="28"/>
          <w:szCs w:val="28"/>
          <w:vertAlign w:val="superscript"/>
        </w:rPr>
        <w:t>1</w:t>
      </w: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xml:space="preserve">Họ và tên:....................................................... Năm sinh .....................................................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Chỗ ở hiện nay: ...................................................................................................................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Số CMTND........................... Ngày cấp......................... Nơi cấp ........................................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Quan hệ với liệt sĩ: ..............................................................................................................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Tôi xin trình bày như sau:</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Liệt sĩ: ...................................................... Năm sinh ..........................................................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Nguyên quán: xã........................... huyện........................... tỉnh..........................................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Nhập ngũ (hoặc tham gia cách mạng) ngày................. tháng................. năm.....................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Hy sinh ngày.................... tháng................ năm................... tại...........................................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Căn cứ vào thông tin phần mộ liệt sĩ do:</w:t>
      </w:r>
      <w:r w:rsidRPr="00276654">
        <w:rPr>
          <w:rFonts w:asciiTheme="majorHAnsi" w:eastAsia="Times New Roman" w:hAnsiTheme="majorHAnsi" w:cstheme="majorHAnsi"/>
          <w:sz w:val="28"/>
          <w:szCs w:val="28"/>
          <w:vertAlign w:val="superscript"/>
        </w:rPr>
        <w:t>2</w:t>
      </w:r>
      <w:r w:rsidRPr="00276654">
        <w:rPr>
          <w:rFonts w:asciiTheme="majorHAnsi" w:eastAsia="Times New Roman" w:hAnsiTheme="majorHAnsi" w:cstheme="majorHAnsi"/>
          <w:sz w:val="28"/>
          <w:szCs w:val="28"/>
        </w:rPr>
        <w:t xml:space="preserve"> ...........................................................................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Sở Lao động - Thương binh và Xã hội thông báo tại giấy báo tin mộ liệt sĩ số............ ngày...... tháng........ năm........</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xác nhận mộ liệt sĩ do Ban quản lý nghĩa trang xã........................... huyện.......................... tỉnh........................... cung cấp.</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xác nhận của Sở Lao động - Thương binh và Xã hội đối với trường hợp chưa xác định được mộ cụ thể trong nghĩa trang nhưng có tên trong danh sách quản lý của nghĩa trang.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báo tử ghi thông tin hy sinh tại...........................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thông báo của cơ quan có thẩm quyền cấp giấy báo tử ghi thông tin hy sinh tại.................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Đi cùng tôi có.... người: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Họ và tên người thứ 1: ...................................................... Năm sinh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Số CMTND............................ Ngày cấp................................. Nơi cấp...........................</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Họ và tên người thứ 2: ...................................................... Năm sinh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Số CMTND............................ Ngày cấp................................. Nơi cấp...........................</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Đề nghị Phòng Lao động - Thương binh và Xã hội.................... tạo điều kiện thuận lợi giúp đỡ gia đình tôi theo nguyện vọng trình bày trong đơn.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Tôi xin cam đoan chấp hành nghiêm túc mọi quy định của Nhà nước và thực hiện đầy đủ các thủ tục về thăm viếng mộ liệt sĩ của ngành Lao động - Thương binh và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428"/>
        <w:gridCol w:w="4428"/>
      </w:tblGrid>
      <w:tr w:rsidR="00276654" w:rsidRPr="00276654" w:rsidTr="00276654">
        <w:trPr>
          <w:tblCellSpacing w:w="0" w:type="dxa"/>
        </w:trPr>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lastRenderedPageBreak/>
              <w:t>....., ngày.... tháng.... năm....</w:t>
            </w:r>
            <w:r w:rsidRPr="00276654">
              <w:rPr>
                <w:rFonts w:asciiTheme="majorHAnsi" w:eastAsia="Times New Roman" w:hAnsiTheme="majorHAnsi" w:cstheme="majorHAnsi"/>
                <w:i/>
                <w:iCs/>
                <w:sz w:val="28"/>
                <w:szCs w:val="28"/>
              </w:rPr>
              <w:br/>
            </w:r>
            <w:r w:rsidRPr="00276654">
              <w:rPr>
                <w:rFonts w:asciiTheme="majorHAnsi" w:eastAsia="Times New Roman" w:hAnsiTheme="majorHAnsi" w:cstheme="majorHAnsi"/>
                <w:b/>
                <w:bCs/>
                <w:sz w:val="28"/>
                <w:szCs w:val="28"/>
              </w:rPr>
              <w:t>Xác nhận của UBND cấp xã nơi cư trú</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(Ký, ghi rõ họ và tên, đóng dấu)</w:t>
            </w:r>
          </w:p>
        </w:tc>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ngày.... tháng.... năm....</w:t>
            </w:r>
            <w:r w:rsidRPr="00276654">
              <w:rPr>
                <w:rFonts w:asciiTheme="majorHAnsi" w:eastAsia="Times New Roman" w:hAnsiTheme="majorHAnsi" w:cstheme="majorHAnsi"/>
                <w:i/>
                <w:iCs/>
                <w:sz w:val="28"/>
                <w:szCs w:val="28"/>
              </w:rPr>
              <w:br/>
            </w:r>
            <w:r w:rsidRPr="00276654">
              <w:rPr>
                <w:rFonts w:asciiTheme="majorHAnsi" w:eastAsia="Times New Roman" w:hAnsiTheme="majorHAnsi" w:cstheme="majorHAnsi"/>
                <w:b/>
                <w:bCs/>
                <w:sz w:val="28"/>
                <w:szCs w:val="28"/>
              </w:rPr>
              <w:t>Người viết đơn</w:t>
            </w:r>
            <w:r w:rsidRPr="00276654">
              <w:rPr>
                <w:rFonts w:asciiTheme="majorHAnsi" w:eastAsia="Times New Roman" w:hAnsiTheme="majorHAnsi" w:cstheme="majorHAnsi"/>
                <w:sz w:val="28"/>
                <w:szCs w:val="28"/>
              </w:rPr>
              <w:br/>
            </w:r>
            <w:r w:rsidRPr="00276654">
              <w:rPr>
                <w:rFonts w:asciiTheme="majorHAnsi" w:eastAsia="Times New Roman" w:hAnsiTheme="majorHAnsi" w:cstheme="majorHAnsi"/>
                <w:i/>
                <w:iCs/>
                <w:sz w:val="28"/>
                <w:szCs w:val="28"/>
              </w:rPr>
              <w:t>(Ký, ghi rõ họ tên)</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i/>
          <w:iCs/>
          <w:sz w:val="28"/>
          <w:szCs w:val="28"/>
        </w:rPr>
        <w:t>Ghi chú:</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vertAlign w:val="superscript"/>
        </w:rPr>
        <w:t>1</w:t>
      </w:r>
      <w:r w:rsidRPr="00276654">
        <w:rPr>
          <w:rFonts w:asciiTheme="majorHAnsi" w:eastAsia="Times New Roman" w:hAnsiTheme="majorHAnsi" w:cstheme="majorHAnsi"/>
          <w:sz w:val="28"/>
          <w:szCs w:val="28"/>
        </w:rPr>
        <w:t xml:space="preserve"> Nơi quản lý hồ sơ gốc của liệt sĩ</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vertAlign w:val="superscript"/>
        </w:rPr>
        <w:t>2</w:t>
      </w:r>
      <w:r w:rsidRPr="00276654">
        <w:rPr>
          <w:rFonts w:asciiTheme="majorHAnsi" w:eastAsia="Times New Roman" w:hAnsiTheme="majorHAnsi" w:cstheme="majorHAnsi"/>
          <w:sz w:val="28"/>
          <w:szCs w:val="28"/>
        </w:rPr>
        <w:t xml:space="preserve"> Chọn một trong những căn cứ dưới đây và điền đầy đủ thông tin vào chỗ trống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Mẫu số 12-MLS: </w:t>
      </w:r>
      <w:r w:rsidRPr="00276654">
        <w:rPr>
          <w:rFonts w:asciiTheme="majorHAnsi" w:eastAsia="Times New Roman" w:hAnsiTheme="majorHAnsi" w:cstheme="majorHAnsi"/>
          <w:i/>
          <w:iCs/>
          <w:sz w:val="28"/>
          <w:szCs w:val="28"/>
        </w:rPr>
        <w:t xml:space="preserve">Ban hành kèm theo Thông tư liên tịch số </w:t>
      </w:r>
      <w:hyperlink r:id="rId13" w:tgtFrame="_blank" w:history="1">
        <w:r w:rsidRPr="00276654">
          <w:rPr>
            <w:rFonts w:asciiTheme="majorHAnsi" w:eastAsia="Times New Roman" w:hAnsiTheme="majorHAnsi" w:cstheme="majorHAnsi"/>
            <w:i/>
            <w:iCs/>
            <w:color w:val="0000FF"/>
            <w:sz w:val="28"/>
            <w:szCs w:val="28"/>
            <w:u w:val="single"/>
          </w:rPr>
          <w:t xml:space="preserve">13/2014/TTLT-BLĐTBXH-BTC ngày 03/6/2014 </w:t>
        </w:r>
      </w:hyperlink>
      <w:r w:rsidRPr="00276654">
        <w:rPr>
          <w:rFonts w:asciiTheme="majorHAnsi" w:eastAsia="Times New Roman" w:hAnsiTheme="majorHAnsi" w:cstheme="majorHAnsi"/>
          <w:i/>
          <w:iCs/>
          <w:sz w:val="28"/>
          <w:szCs w:val="28"/>
        </w:rPr>
        <w:t>của Bộ Lao động - Thương binh và Xã hội, Bộ Tài chính</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CỘNG HÒA XÃ HỘI CHỦ NGHĨA VIỆT NAM </w:t>
      </w:r>
      <w:r w:rsidRPr="00276654">
        <w:rPr>
          <w:rFonts w:asciiTheme="majorHAnsi" w:eastAsia="Times New Roman" w:hAnsiTheme="majorHAnsi" w:cstheme="majorHAnsi"/>
          <w:b/>
          <w:bCs/>
          <w:sz w:val="28"/>
          <w:szCs w:val="28"/>
        </w:rPr>
        <w:br/>
        <w:t>Độc lập - Tự do - Hạnh phúc</w:t>
      </w:r>
      <w:r w:rsidRPr="00276654">
        <w:rPr>
          <w:rFonts w:asciiTheme="majorHAnsi" w:eastAsia="Times New Roman" w:hAnsiTheme="majorHAnsi" w:cstheme="majorHAnsi"/>
          <w:b/>
          <w:bCs/>
          <w:sz w:val="28"/>
          <w:szCs w:val="28"/>
        </w:rPr>
        <w:br/>
        <w:t>-------------------</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ĐƠN ĐỀ NGHỊ DI CHUYỂN HÀI CỐT LIỆT SĨ</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Kính gửi:</w:t>
      </w:r>
      <w:r w:rsidRPr="00276654">
        <w:rPr>
          <w:rFonts w:asciiTheme="majorHAnsi" w:eastAsia="Times New Roman" w:hAnsiTheme="majorHAnsi" w:cstheme="majorHAnsi"/>
          <w:sz w:val="28"/>
          <w:szCs w:val="28"/>
        </w:rPr>
        <w:t xml:space="preserve"> - Phòng Lao động - Thương binh và Xã hội </w:t>
      </w:r>
      <w:r w:rsidRPr="00276654">
        <w:rPr>
          <w:rFonts w:asciiTheme="majorHAnsi" w:eastAsia="Times New Roman" w:hAnsiTheme="majorHAnsi" w:cstheme="majorHAnsi"/>
          <w:sz w:val="28"/>
          <w:szCs w:val="28"/>
          <w:vertAlign w:val="superscript"/>
        </w:rPr>
        <w:t>1</w:t>
      </w:r>
      <w:r w:rsidRPr="00276654">
        <w:rPr>
          <w:rFonts w:asciiTheme="majorHAnsi" w:eastAsia="Times New Roman" w:hAnsiTheme="majorHAnsi" w:cstheme="majorHAnsi"/>
          <w:sz w:val="28"/>
          <w:szCs w:val="28"/>
        </w:rPr>
        <w:t xml:space="preserve">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Họ và tên: …………………………….. Năm sinh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Chỗ ở hiện nay: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Số CMTND ……………… Ngày cấp …………………… Nơi cấp.........................................</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Quan hệ với liệt sĩ: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Tôi xin trình bày như sau:</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Liệt sĩ: …………………………………….. Năm sinh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Nguyên quán: xã ……………………. huyện ……………………… tỉnh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Nhập ngũ (hoặc tham gia cách mạng) ngày …………… tháng ……………. năm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Hy sinh ngày ……………. tháng ……………. năm ……….. tại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xml:space="preserve">Căn cứ vào thông tin phần mộ liệt sĩ do: </w:t>
      </w:r>
      <w:r w:rsidRPr="00276654">
        <w:rPr>
          <w:rFonts w:asciiTheme="majorHAnsi" w:eastAsia="Times New Roman" w:hAnsiTheme="majorHAnsi" w:cstheme="majorHAnsi"/>
          <w:sz w:val="28"/>
          <w:szCs w:val="28"/>
          <w:vertAlign w:val="superscript"/>
        </w:rPr>
        <w:t>2</w:t>
      </w:r>
      <w:r w:rsidRPr="00276654">
        <w:rPr>
          <w:rFonts w:asciiTheme="majorHAnsi" w:eastAsia="Times New Roman" w:hAnsiTheme="majorHAnsi" w:cstheme="majorHAnsi"/>
          <w:sz w:val="28"/>
          <w:szCs w:val="28"/>
        </w:rPr>
        <w:t xml:space="preserve">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Sở Lao động - Thương binh và Xã hội ……….. thông báo tại giấy báo tin mộ liệt sĩ số ……. ngày ….. tháng ..... năm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xác nhận mộ liệt sĩ do Ban quản lý nghĩa trang xã ……………….. huyện …………. tỉnh …………….. cung cấp.</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428"/>
        <w:gridCol w:w="4428"/>
      </w:tblGrid>
      <w:tr w:rsidR="00276654" w:rsidRPr="00276654" w:rsidTr="00276654">
        <w:trPr>
          <w:tblCellSpacing w:w="0" w:type="dxa"/>
        </w:trPr>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ngày .... tháng .... năm ....</w:t>
            </w:r>
            <w:r w:rsidRPr="00276654">
              <w:rPr>
                <w:rFonts w:asciiTheme="majorHAnsi" w:eastAsia="Times New Roman" w:hAnsiTheme="majorHAnsi" w:cstheme="majorHAnsi"/>
                <w:i/>
                <w:iCs/>
                <w:sz w:val="28"/>
                <w:szCs w:val="28"/>
              </w:rPr>
              <w:br/>
            </w:r>
            <w:r w:rsidRPr="00276654">
              <w:rPr>
                <w:rFonts w:asciiTheme="majorHAnsi" w:eastAsia="Times New Roman" w:hAnsiTheme="majorHAnsi" w:cstheme="majorHAnsi"/>
                <w:b/>
                <w:bCs/>
                <w:sz w:val="28"/>
                <w:szCs w:val="28"/>
              </w:rPr>
              <w:t>Xác nhận của UBND cấp xã nơi cư trú</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(Ký, ghi rõ họ và tên, đóng dấu)</w:t>
            </w:r>
          </w:p>
        </w:tc>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ngày .... tháng .... năm ....</w:t>
            </w:r>
            <w:r w:rsidRPr="00276654">
              <w:rPr>
                <w:rFonts w:asciiTheme="majorHAnsi" w:eastAsia="Times New Roman" w:hAnsiTheme="majorHAnsi" w:cstheme="majorHAnsi"/>
                <w:i/>
                <w:iCs/>
                <w:sz w:val="28"/>
                <w:szCs w:val="28"/>
              </w:rPr>
              <w:br/>
            </w:r>
            <w:r w:rsidRPr="00276654">
              <w:rPr>
                <w:rFonts w:asciiTheme="majorHAnsi" w:eastAsia="Times New Roman" w:hAnsiTheme="majorHAnsi" w:cstheme="majorHAnsi"/>
                <w:b/>
                <w:bCs/>
                <w:sz w:val="28"/>
                <w:szCs w:val="28"/>
              </w:rPr>
              <w:t>Người viết đơn</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(Ký, ghi rõ họ tên)</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i/>
          <w:iCs/>
          <w:sz w:val="28"/>
          <w:szCs w:val="28"/>
        </w:rPr>
        <w:t>Ghi chú:</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vertAlign w:val="superscript"/>
        </w:rPr>
        <w:t>1</w:t>
      </w:r>
      <w:r w:rsidRPr="00276654">
        <w:rPr>
          <w:rFonts w:asciiTheme="majorHAnsi" w:eastAsia="Times New Roman" w:hAnsiTheme="majorHAnsi" w:cstheme="majorHAnsi"/>
          <w:sz w:val="28"/>
          <w:szCs w:val="28"/>
        </w:rPr>
        <w:t xml:space="preserve"> Nơi quản lý hồ sơ gốc của liệt sĩ</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vertAlign w:val="superscript"/>
        </w:rPr>
        <w:t>2</w:t>
      </w:r>
      <w:r w:rsidRPr="00276654">
        <w:rPr>
          <w:rFonts w:asciiTheme="majorHAnsi" w:eastAsia="Times New Roman" w:hAnsiTheme="majorHAnsi" w:cstheme="majorHAnsi"/>
          <w:sz w:val="28"/>
          <w:szCs w:val="28"/>
        </w:rPr>
        <w:t xml:space="preserve"> Chọn một trong những căn cứ dưới đây và điền đầy đủ thông tin vào chỗ trống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 Thủ tục “Ủy quyền hưởng trợ cấp, phụ cấp ưu đãi”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1:</w:t>
      </w:r>
      <w:r w:rsidRPr="00276654">
        <w:rPr>
          <w:rFonts w:asciiTheme="majorHAnsi" w:eastAsia="Times New Roman" w:hAnsiTheme="majorHAnsi" w:cstheme="majorHAnsi"/>
          <w:sz w:val="28"/>
          <w:szCs w:val="28"/>
        </w:rPr>
        <w:t xml:space="preserve"> Người có công hoặc thân nhân người có công đang hưởng trợ cấp, phụ cấp ưu đãi nếu không có điều kiện trực tiếp nhận trợ cấp, phụ cấp thì phải lập giấy ủy quyền và gửi Ủy ban nhân dân cấp xã để xác nhận.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Ủy ban nhân dân cấp xã tiếp nhận và xác nhận vào giấy ủy quyền.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lastRenderedPageBreak/>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ủy quyền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2.3. Thời gian thực hiện:</w:t>
      </w:r>
      <w:r w:rsidRPr="00276654">
        <w:rPr>
          <w:rFonts w:asciiTheme="majorHAnsi" w:eastAsia="Times New Roman" w:hAnsiTheme="majorHAnsi" w:cstheme="majorHAnsi"/>
          <w:sz w:val="28"/>
          <w:szCs w:val="28"/>
        </w:rPr>
        <w:t xml:space="preserve"> 01 ngày làm việc kể từ ngày nhận giấy ủy quyền.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2.4. Đối tượng thực hiện:</w:t>
      </w:r>
      <w:r w:rsidRPr="00276654">
        <w:rPr>
          <w:rFonts w:asciiTheme="majorHAnsi" w:eastAsia="Times New Roman" w:hAnsiTheme="majorHAnsi" w:cstheme="majorHAnsi"/>
          <w:sz w:val="28"/>
          <w:szCs w:val="28"/>
        </w:rPr>
        <w:t xml:space="preserve"> Cá nhân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2.6. Kết quả thực hiện:</w:t>
      </w:r>
      <w:r w:rsidRPr="00276654">
        <w:rPr>
          <w:rFonts w:asciiTheme="majorHAnsi" w:eastAsia="Times New Roman" w:hAnsiTheme="majorHAnsi" w:cstheme="majorHAnsi"/>
          <w:sz w:val="28"/>
          <w:szCs w:val="28"/>
        </w:rPr>
        <w:t xml:space="preserve"> Giấy ủy quyền hưởng trợ cấp, phụ cấp ưu đãi có xác nhận của Ủy ban nhân dân xã (có thời hạn 03 tháng).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2.8. Tên mẫu đơn, mẫu tờ khai:</w:t>
      </w:r>
      <w:r w:rsidRPr="00276654">
        <w:rPr>
          <w:rFonts w:asciiTheme="majorHAnsi" w:eastAsia="Times New Roman" w:hAnsiTheme="majorHAnsi" w:cstheme="majorHAnsi"/>
          <w:sz w:val="28"/>
          <w:szCs w:val="28"/>
        </w:rPr>
        <w:t xml:space="preserve"> Không quy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2.9. Yêu cầu, điều kiện thực hiện:</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Pháp lệnh số 04/2012/UBTVQH13 ngày 16/7/2012 của Ủy ban thường vụ Quốc hội sửa đổi, bổ sung một số điều của Pháp lệnh ưu đãi người có công với cách mạng.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số </w:t>
      </w:r>
      <w:hyperlink r:id="rId14" w:tgtFrame="_blank" w:history="1">
        <w:r w:rsidRPr="00276654">
          <w:rPr>
            <w:rFonts w:asciiTheme="majorHAnsi" w:eastAsia="Times New Roman" w:hAnsiTheme="majorHAnsi" w:cstheme="majorHAnsi"/>
            <w:color w:val="0000FF"/>
            <w:sz w:val="28"/>
            <w:szCs w:val="28"/>
            <w:u w:val="single"/>
          </w:rPr>
          <w:t xml:space="preserve">31/2013/NĐ-CP ngày 09/4/2013 </w:t>
        </w:r>
      </w:hyperlink>
      <w:r w:rsidRPr="00276654">
        <w:rPr>
          <w:rFonts w:asciiTheme="majorHAnsi" w:eastAsia="Times New Roman" w:hAnsiTheme="majorHAnsi" w:cstheme="majorHAnsi"/>
          <w:sz w:val="28"/>
          <w:szCs w:val="28"/>
        </w:rPr>
        <w:t>của Chính phủ quy định chi tiết, hướng dẫn thi hành một số điều của Pháp lệnh Ưu đãi người có công với cách mạng.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Thông tư số </w:t>
      </w:r>
      <w:hyperlink r:id="rId15" w:tgtFrame="_blank" w:history="1">
        <w:r w:rsidRPr="00276654">
          <w:rPr>
            <w:rFonts w:asciiTheme="majorHAnsi" w:eastAsia="Times New Roman" w:hAnsiTheme="majorHAnsi" w:cstheme="majorHAnsi"/>
            <w:color w:val="0000FF"/>
            <w:sz w:val="28"/>
            <w:szCs w:val="28"/>
            <w:u w:val="single"/>
          </w:rPr>
          <w:t xml:space="preserve">05/2013/TT-BLĐTBXH ngày 15/5/2013 </w:t>
        </w:r>
      </w:hyperlink>
      <w:r w:rsidRPr="00276654">
        <w:rPr>
          <w:rFonts w:asciiTheme="majorHAnsi" w:eastAsia="Times New Roman" w:hAnsiTheme="majorHAnsi" w:cstheme="majorHAnsi"/>
          <w:sz w:val="28"/>
          <w:szCs w:val="28"/>
        </w:rPr>
        <w:t>của Bộ Lao động - Thương binh và Xã hội hướng dẫn về thủ tục lập hồ sơ, quản lý hồ sơ, thực hiện chế độ ưu đãi người có công với cách mạng và thân nhân.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II. LĨNH VỰC BẢO TRỢ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 Thủ tục “Xác định, xác định lại mức độ khuyết tật và cấp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1:</w:t>
      </w:r>
      <w:r w:rsidRPr="00276654">
        <w:rPr>
          <w:rFonts w:asciiTheme="majorHAnsi" w:eastAsia="Times New Roman" w:hAnsiTheme="majorHAnsi" w:cstheme="majorHAnsi"/>
          <w:sz w:val="28"/>
          <w:szCs w:val="28"/>
        </w:rPr>
        <w:t xml:space="preserve"> Khi có nhu cầu xác định mức độ khuyết tật, người khuyết tật hoặc người đại diện hợp pháp của người khuyết tật nộp hồ sơ đến Ủy ban nhân dân cấp xã nơi người khuyết tật cư trú. Khi nộp hồ sơ xuất trình sổ hộ khẩu hoặc chứng minh nhân dân để cán bộ tiếp nhận hồ sơ đối chiếu các thông tin kê khai trong đơn.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Trong thời hạn 30 ngày kể từ ngày nhận đơn đề nghị xác định mức độ khuyết tật, Ủy ban nhân dân cấp xã có trách nhiệm:</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Triệu tập các thành viên, gửi thông báo về thời gian và địa điểm xác định mức độ khuyết tật cho người khuyết tật hoặc người đại diện hợp pháp của họ.</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Tổ chức đánh giá dạng khuyết tật và mức độ khuyết tật đối với người khuyết tật theo phương pháp và nội dung quy định tại Điều 3 Thông tư liên tịch số </w:t>
      </w:r>
      <w:hyperlink r:id="rId16" w:tgtFrame="_blank" w:history="1">
        <w:r w:rsidRPr="00276654">
          <w:rPr>
            <w:rFonts w:asciiTheme="majorHAnsi" w:eastAsia="Times New Roman" w:hAnsiTheme="majorHAnsi" w:cstheme="majorHAnsi"/>
            <w:color w:val="0000FF"/>
            <w:sz w:val="28"/>
            <w:szCs w:val="28"/>
            <w:u w:val="single"/>
          </w:rPr>
          <w:t>37/2012/TTLT-BLĐTBXH-BYT-BTC-BGDĐT.</w:t>
        </w:r>
      </w:hyperlink>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Việc thực hiện xác định mức độ khuyết tật được tiến hành tại Ủy ban nhân dân cấp xã hoặc Trạm y tế. Trường hợp người khuyết tật không thể đến được địa điểm quy định trên thì Hội đồng tiến hành xác định mức độ khuyết tật tại nơi cư trú của người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Lập hồ sơ, biên bản kết luận xác định mức độ khuyết tật của người được đánh giá (Mẫu số 06).</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Đối với trường hợp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w:t>
      </w:r>
      <w:hyperlink r:id="rId17" w:tgtFrame="_blank" w:history="1">
        <w:r w:rsidRPr="00276654">
          <w:rPr>
            <w:rFonts w:asciiTheme="majorHAnsi" w:eastAsia="Times New Roman" w:hAnsiTheme="majorHAnsi" w:cstheme="majorHAnsi"/>
            <w:color w:val="0000FF"/>
            <w:sz w:val="28"/>
            <w:szCs w:val="28"/>
            <w:u w:val="single"/>
          </w:rPr>
          <w:t xml:space="preserve">28/2012/NĐ-CP </w:t>
        </w:r>
      </w:hyperlink>
      <w:r w:rsidRPr="00276654">
        <w:rPr>
          <w:rFonts w:asciiTheme="majorHAnsi" w:eastAsia="Times New Roman" w:hAnsiTheme="majorHAnsi" w:cstheme="majorHAnsi"/>
          <w:sz w:val="28"/>
          <w:szCs w:val="28"/>
        </w:rPr>
        <w:t>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 Thương binh và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3:</w:t>
      </w:r>
      <w:r w:rsidRPr="00276654">
        <w:rPr>
          <w:rFonts w:asciiTheme="majorHAnsi" w:eastAsia="Times New Roman" w:hAnsiTheme="majorHAnsi" w:cstheme="majorHAnsi"/>
          <w:sz w:val="28"/>
          <w:szCs w:val="28"/>
        </w:rPr>
        <w:t xml:space="preserve"> Trong thời hạn 5 ngày làm việc kể từ ngày có biên bản kết luận của Hội đồng 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Đối với trường hợp do Hội đồng giám định y khoa xác định, kết luận về dạng khuyết tật và mức độ khuyết tật: Căn cứ kết luận của Hội đồng Giám định y khoa về dạng khuyết tật và mức độ khuyết tật, Chủ tịch Ủy ban nhân dân cấp xã cấp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lastRenderedPageBreak/>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i/>
          <w:iCs/>
          <w:sz w:val="28"/>
          <w:szCs w:val="28"/>
        </w:rPr>
        <w:t>* Đối với trường hợp xác định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Đơn đề nghị xác định, xác định lại mức độ khuyết tật và cấp, đổi, cấp lại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Bản sao các giấy tờ y tế chứng minh về khuyết tật: bệnh án, giấy tờ khám, điều trị, phẫu thuật hoặc các giấy tờ liên quan khác (nếu có);</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01/6/2012.</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i/>
          <w:iCs/>
          <w:sz w:val="28"/>
          <w:szCs w:val="28"/>
        </w:rPr>
        <w:t>* Đối với trường hợp xác định lại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Đơn đề nghị xác định, xác định lại mức độ khuyết tật và cấp, đổi, cấp lại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Bản sao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1.3. Thời gian thực hiện:</w:t>
      </w:r>
      <w:r w:rsidRPr="00276654">
        <w:rPr>
          <w:rFonts w:asciiTheme="majorHAnsi" w:eastAsia="Times New Roman" w:hAnsiTheme="majorHAnsi" w:cstheme="majorHAnsi"/>
          <w:sz w:val="28"/>
          <w:szCs w:val="28"/>
        </w:rPr>
        <w:t xml:space="preserve"> 35 ngày làm việc kể từ ngày nhận đủ hồ sơ hợp lệ.</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1.4. Đối tượng thực hiện:</w:t>
      </w:r>
      <w:r w:rsidRPr="00276654">
        <w:rPr>
          <w:rFonts w:asciiTheme="majorHAnsi" w:eastAsia="Times New Roman" w:hAnsiTheme="majorHAnsi" w:cstheme="majorHAnsi"/>
          <w:sz w:val="28"/>
          <w:szCs w:val="28"/>
        </w:rPr>
        <w:t xml:space="preserve"> Người khuyết tật hoặc người đại diện hợp pháp của người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1.6. Kết quả thực hiện:</w:t>
      </w:r>
      <w:r w:rsidRPr="00276654">
        <w:rPr>
          <w:rFonts w:asciiTheme="majorHAnsi" w:eastAsia="Times New Roman" w:hAnsiTheme="majorHAnsi" w:cstheme="majorHAnsi"/>
          <w:sz w:val="28"/>
          <w:szCs w:val="28"/>
        </w:rPr>
        <w:t xml:space="preserve">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1.8. Tên mẫu đơn, mẫu tờ khai: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Đơn đề nghị xác định, xác định lại mức độ khuyết tật và cấp, đổi, cấp lại Giấy xác nhận khuyết tật </w:t>
      </w:r>
      <w:r w:rsidRPr="00276654">
        <w:rPr>
          <w:rFonts w:asciiTheme="majorHAnsi" w:eastAsia="Times New Roman" w:hAnsiTheme="majorHAnsi" w:cstheme="majorHAnsi"/>
          <w:i/>
          <w:iCs/>
          <w:sz w:val="28"/>
          <w:szCs w:val="28"/>
        </w:rPr>
        <w:t>(Mẫu số 01 ban hành kèm theo Thông tư liên tịch số 37/2012/TTLT-BLĐTBXH-BYT-BTC-BGDĐT).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1.9. Yêu cầu, điều kiện thực hiện:</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Luật người khuyết tật ngày 17 tháng 6 năm 2010;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số </w:t>
      </w:r>
      <w:hyperlink r:id="rId18" w:tgtFrame="_blank" w:history="1">
        <w:r w:rsidRPr="00276654">
          <w:rPr>
            <w:rFonts w:asciiTheme="majorHAnsi" w:eastAsia="Times New Roman" w:hAnsiTheme="majorHAnsi" w:cstheme="majorHAnsi"/>
            <w:color w:val="0000FF"/>
            <w:sz w:val="28"/>
            <w:szCs w:val="28"/>
            <w:u w:val="single"/>
          </w:rPr>
          <w:t xml:space="preserve">28/2012/NĐ-CP ngày 10 tháng 4 năm 2012 </w:t>
        </w:r>
      </w:hyperlink>
      <w:r w:rsidRPr="00276654">
        <w:rPr>
          <w:rFonts w:asciiTheme="majorHAnsi" w:eastAsia="Times New Roman" w:hAnsiTheme="majorHAnsi" w:cstheme="majorHAnsi"/>
          <w:sz w:val="28"/>
          <w:szCs w:val="28"/>
        </w:rPr>
        <w:t>của Chính phủ Quy định chi tiết và hướng dẫn thi hành một số điều của Luật người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Thông tư liên tịch số </w:t>
      </w:r>
      <w:hyperlink r:id="rId19" w:tgtFrame="_blank" w:history="1">
        <w:r w:rsidRPr="00276654">
          <w:rPr>
            <w:rFonts w:asciiTheme="majorHAnsi" w:eastAsia="Times New Roman" w:hAnsiTheme="majorHAnsi" w:cstheme="majorHAnsi"/>
            <w:color w:val="0000FF"/>
            <w:sz w:val="28"/>
            <w:szCs w:val="28"/>
            <w:u w:val="single"/>
          </w:rPr>
          <w:t xml:space="preserve">37/2012/TTLT-BLĐTBXH-BYT-BTC-BGDĐT </w:t>
        </w:r>
      </w:hyperlink>
      <w:r w:rsidRPr="00276654">
        <w:rPr>
          <w:rFonts w:asciiTheme="majorHAnsi" w:eastAsia="Times New Roman" w:hAnsiTheme="majorHAnsi" w:cstheme="majorHAnsi"/>
          <w:sz w:val="28"/>
          <w:szCs w:val="28"/>
        </w:rPr>
        <w:t>của Liên Bộ Lao động - Thương binh và Xã hội, Bộ Y tế, Bộ Tài chính, Bộ Giáo dục và Đào tạo quy định về việc xác định mức độ khuyết tật do Hội đồng xác định mức độ khuyết tật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Mẫu số 01: </w:t>
      </w:r>
      <w:r w:rsidRPr="00276654">
        <w:rPr>
          <w:rFonts w:asciiTheme="majorHAnsi" w:eastAsia="Times New Roman" w:hAnsiTheme="majorHAnsi" w:cstheme="majorHAnsi"/>
          <w:i/>
          <w:iCs/>
          <w:sz w:val="28"/>
          <w:szCs w:val="28"/>
        </w:rPr>
        <w:t xml:space="preserve">Ban hành kèm theo Thông tư liên tịch số </w:t>
      </w:r>
      <w:hyperlink r:id="rId20" w:tgtFrame="_blank" w:history="1">
        <w:r w:rsidRPr="00276654">
          <w:rPr>
            <w:rFonts w:asciiTheme="majorHAnsi" w:eastAsia="Times New Roman" w:hAnsiTheme="majorHAnsi" w:cstheme="majorHAnsi"/>
            <w:i/>
            <w:iCs/>
            <w:color w:val="0000FF"/>
            <w:sz w:val="28"/>
            <w:szCs w:val="28"/>
            <w:u w:val="single"/>
          </w:rPr>
          <w:t xml:space="preserve">37/2012/TTLT-BLĐTBXH-BYT-BTC-BGDĐT </w:t>
        </w:r>
      </w:hyperlink>
      <w:r w:rsidRPr="00276654">
        <w:rPr>
          <w:rFonts w:asciiTheme="majorHAnsi" w:eastAsia="Times New Roman" w:hAnsiTheme="majorHAnsi" w:cstheme="majorHAnsi"/>
          <w:i/>
          <w:iCs/>
          <w:sz w:val="28"/>
          <w:szCs w:val="28"/>
        </w:rPr>
        <w:t>ngày 28 tháng 12 năm 2012</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CỘNG HÒA XÃ HỘI CHỦ NGHĨA VIỆT NAM</w:t>
      </w:r>
      <w:r w:rsidRPr="00276654">
        <w:rPr>
          <w:rFonts w:asciiTheme="majorHAnsi" w:eastAsia="Times New Roman" w:hAnsiTheme="majorHAnsi" w:cstheme="majorHAnsi"/>
          <w:b/>
          <w:bCs/>
          <w:sz w:val="28"/>
          <w:szCs w:val="28"/>
        </w:rPr>
        <w:br/>
        <w:t>Độc lập - Tự do - Hạnh phúc</w:t>
      </w:r>
      <w:r w:rsidRPr="00276654">
        <w:rPr>
          <w:rFonts w:asciiTheme="majorHAnsi" w:eastAsia="Times New Roman" w:hAnsiTheme="majorHAnsi" w:cstheme="majorHAnsi"/>
          <w:b/>
          <w:bCs/>
          <w:sz w:val="28"/>
          <w:szCs w:val="28"/>
        </w:rPr>
        <w:br/>
        <w:t>----------------</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ĐƠN ĐỀ NGHỊ XÁC ĐỊNH, XÁC ĐỊNH LẠI MỨC ĐỘ KHUYẾT TẬT VÀ CẤP, ĐỔI, CẤP LẠI GIẤY XÁC NHẬN KHUYẾT TẬT</w:t>
      </w:r>
    </w:p>
    <w:tbl>
      <w:tblPr>
        <w:tblW w:w="0" w:type="auto"/>
        <w:tblCellSpacing w:w="0" w:type="dxa"/>
        <w:tblCellMar>
          <w:left w:w="0" w:type="dxa"/>
          <w:right w:w="0" w:type="dxa"/>
        </w:tblCellMar>
        <w:tblLook w:val="04A0"/>
      </w:tblPr>
      <w:tblGrid>
        <w:gridCol w:w="2988"/>
        <w:gridCol w:w="5868"/>
      </w:tblGrid>
      <w:tr w:rsidR="00276654" w:rsidRPr="00276654" w:rsidTr="00276654">
        <w:trPr>
          <w:tblCellSpacing w:w="0" w:type="dxa"/>
        </w:trPr>
        <w:tc>
          <w:tcPr>
            <w:tcW w:w="2988" w:type="dxa"/>
            <w:tcMar>
              <w:top w:w="0" w:type="dxa"/>
              <w:left w:w="108" w:type="dxa"/>
              <w:bottom w:w="0" w:type="dxa"/>
              <w:right w:w="108" w:type="dxa"/>
            </w:tcMar>
            <w:hideMark/>
          </w:tcPr>
          <w:p w:rsidR="00276654" w:rsidRPr="00276654" w:rsidRDefault="00276654" w:rsidP="00276654">
            <w:pPr>
              <w:spacing w:before="120" w:after="100" w:afterAutospacing="1" w:line="240" w:lineRule="auto"/>
              <w:jc w:val="right"/>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Kính gửi:</w:t>
            </w:r>
          </w:p>
        </w:tc>
        <w:tc>
          <w:tcPr>
            <w:tcW w:w="5868" w:type="dxa"/>
            <w:tcMar>
              <w:top w:w="0" w:type="dxa"/>
              <w:left w:w="108" w:type="dxa"/>
              <w:bottom w:w="0" w:type="dxa"/>
              <w:right w:w="108" w:type="dxa"/>
            </w:tcMa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Chủ tịch Hội đồng xác định mức độ khuyết tật xã (phường, thị trấn) ………………………..</w:t>
            </w:r>
            <w:r w:rsidRPr="00276654">
              <w:rPr>
                <w:rFonts w:asciiTheme="majorHAnsi" w:eastAsia="Times New Roman" w:hAnsiTheme="majorHAnsi" w:cstheme="majorHAnsi"/>
                <w:sz w:val="28"/>
                <w:szCs w:val="28"/>
              </w:rPr>
              <w:br/>
              <w:t>Huyện (quận, thị xã, thành phố) …………………………….</w:t>
            </w:r>
            <w:r w:rsidRPr="00276654">
              <w:rPr>
                <w:rFonts w:asciiTheme="majorHAnsi" w:eastAsia="Times New Roman" w:hAnsiTheme="majorHAnsi" w:cstheme="majorHAnsi"/>
                <w:sz w:val="28"/>
                <w:szCs w:val="28"/>
              </w:rPr>
              <w:br/>
              <w:t>Tỉnh, thành phố ……………………………………………….</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Họ tên người khuyết tật; đại diện người khuyết tật (nếu người khuyết tật không thể viết được đơn):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Số chứng minh nhân dân: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Họ tên người khuyết tật: ………………………………………………..Nam, Nữ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Sinh ngày ……………… tháng ………….. năm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Quê quán: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Hộ khẩu thường trú tại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Xã (phường, thị trấn) ……………………………. huyện (quận, thị xã, TP)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Tỉnh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Nêu tóm tắt hoàn cảnh cá nhân, gia đình, tình trạng khuyết tật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Vậy tôi làm đơn này đề nghị:</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Xác định mức độ khuyết tật hoặc xác định lại mức độ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Cấp giấy xác nhận khuyết tật hoặc đổi, cấp lại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i/>
          <w:iCs/>
          <w:sz w:val="28"/>
          <w:szCs w:val="28"/>
        </w:rPr>
        <w:t>Đính kèm các giấy tờ sau đây (nếu có):</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xác nhận mức độ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Văn bản/Quyết định/Giấy tờ của hội đồng giám định y khoa</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tờ xác nhận của cơ quan y tế (Bệnh viện/Trung tâm y tế huyện)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Xác nhận/sổ cấp thuốc/bệnh án điều trị bệnh tâm thần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Biên bản kết luận của hội đồng xét duyệt trợ cấp xã hội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khác (Ghi cụ thể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428"/>
        <w:gridCol w:w="4428"/>
      </w:tblGrid>
      <w:tr w:rsidR="00276654" w:rsidRPr="00276654" w:rsidTr="00276654">
        <w:trPr>
          <w:tblCellSpacing w:w="0" w:type="dxa"/>
        </w:trPr>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w:t>
            </w:r>
          </w:p>
        </w:tc>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ngày … tháng … năm 20 …..</w:t>
            </w:r>
            <w:r w:rsidRPr="00276654">
              <w:rPr>
                <w:rFonts w:asciiTheme="majorHAnsi" w:eastAsia="Times New Roman" w:hAnsiTheme="majorHAnsi" w:cstheme="majorHAnsi"/>
                <w:sz w:val="28"/>
                <w:szCs w:val="28"/>
              </w:rPr>
              <w:br/>
            </w:r>
            <w:r w:rsidRPr="00276654">
              <w:rPr>
                <w:rFonts w:asciiTheme="majorHAnsi" w:eastAsia="Times New Roman" w:hAnsiTheme="majorHAnsi" w:cstheme="majorHAnsi"/>
                <w:b/>
                <w:bCs/>
                <w:sz w:val="28"/>
                <w:szCs w:val="28"/>
              </w:rPr>
              <w:t>Người viết đơn</w:t>
            </w:r>
            <w:r w:rsidRPr="00276654">
              <w:rPr>
                <w:rFonts w:asciiTheme="majorHAnsi" w:eastAsia="Times New Roman" w:hAnsiTheme="majorHAnsi" w:cstheme="majorHAnsi"/>
                <w:sz w:val="28"/>
                <w:szCs w:val="28"/>
              </w:rPr>
              <w:br/>
              <w:t>(Ký và ghi rõ họ tên)</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 Thủ tục “Đổi, cấp lại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xml:space="preserve">- Bước 1: </w:t>
      </w:r>
      <w:r w:rsidRPr="00276654">
        <w:rPr>
          <w:rFonts w:asciiTheme="majorHAnsi" w:eastAsia="Times New Roman" w:hAnsiTheme="majorHAnsi" w:cstheme="majorHAnsi"/>
          <w:sz w:val="28"/>
          <w:szCs w:val="28"/>
        </w:rPr>
        <w:t>Khi có nhu cầu đổi hoặc cấp lại Giấy xác nhận khuyết tật thì người khuyết tật hoặc người đại diện hợp pháp của người khuyết tật làm đơn gửi Ủy ban nhân dân cấp xã nơi người khuyết tật cư trú.</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Sau 5 ngày làm việc kể từ ngày nhận đơn, Ủy ban nhân dân cấp xã căn cứ hồ sơ đang lưu giữ thực hiện việc đổi hoặc cấp lại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lastRenderedPageBreak/>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Đơn đề nghị.</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2.3. Thời gian thực hiện:</w:t>
      </w:r>
      <w:r w:rsidRPr="00276654">
        <w:rPr>
          <w:rFonts w:asciiTheme="majorHAnsi" w:eastAsia="Times New Roman" w:hAnsiTheme="majorHAnsi" w:cstheme="majorHAnsi"/>
          <w:sz w:val="28"/>
          <w:szCs w:val="28"/>
        </w:rPr>
        <w:t xml:space="preserve"> 5 ngày làm việc kể từ ngày nhận đủ hồ sơ hợp lệ.</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2.4. Đối tượng thực hiện:</w:t>
      </w:r>
      <w:r w:rsidRPr="00276654">
        <w:rPr>
          <w:rFonts w:asciiTheme="majorHAnsi" w:eastAsia="Times New Roman" w:hAnsiTheme="majorHAnsi" w:cstheme="majorHAnsi"/>
          <w:sz w:val="28"/>
          <w:szCs w:val="28"/>
        </w:rPr>
        <w:t xml:space="preserve"> Người khuyết tật hoặc người đại diện hợp pháp của người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2.6. Kết quả thực hiện:</w:t>
      </w:r>
      <w:r w:rsidRPr="00276654">
        <w:rPr>
          <w:rFonts w:asciiTheme="majorHAnsi" w:eastAsia="Times New Roman" w:hAnsiTheme="majorHAnsi" w:cstheme="majorHAnsi"/>
          <w:sz w:val="28"/>
          <w:szCs w:val="28"/>
        </w:rPr>
        <w:t xml:space="preserve"> Giấy xác nhận khuyết tật (đổi, cấp lại).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2.8. Tên mẫu đơn, mẫu tờ khai: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Đơn đề nghị xác định, xác định lại mức độ khuyết tật và cấp, đổi, cấp lại Giấy xác nhận khuyết tật </w:t>
      </w:r>
      <w:r w:rsidRPr="00276654">
        <w:rPr>
          <w:rFonts w:asciiTheme="majorHAnsi" w:eastAsia="Times New Roman" w:hAnsiTheme="majorHAnsi" w:cstheme="majorHAnsi"/>
          <w:i/>
          <w:iCs/>
          <w:sz w:val="28"/>
          <w:szCs w:val="28"/>
        </w:rPr>
        <w:t>(Mẫu số 01 ban hành kèm theo Thông tư liên tịch số 37/2012/TTLT-BLĐTBXH-BYT-BTC-BGDĐT).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2.9. Yêu cầu, điều kiện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Thực hiện thủ tục này khi xảy ra một trong các trường hợp sau:</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xác nhận khuyết tật hư hỏng không sử dụng được.</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Trẻ khuyết tật từ đủ 6 tuổi trở lên.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Mất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Luật người khuyết tật ngày 17 tháng 6 năm 2010;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số </w:t>
      </w:r>
      <w:hyperlink r:id="rId21" w:tgtFrame="_blank" w:history="1">
        <w:r w:rsidRPr="00276654">
          <w:rPr>
            <w:rFonts w:asciiTheme="majorHAnsi" w:eastAsia="Times New Roman" w:hAnsiTheme="majorHAnsi" w:cstheme="majorHAnsi"/>
            <w:color w:val="0000FF"/>
            <w:sz w:val="28"/>
            <w:szCs w:val="28"/>
            <w:u w:val="single"/>
          </w:rPr>
          <w:t xml:space="preserve">28/2012/NĐ-CP ngày 10 tháng 4 năm 2012 </w:t>
        </w:r>
      </w:hyperlink>
      <w:r w:rsidRPr="00276654">
        <w:rPr>
          <w:rFonts w:asciiTheme="majorHAnsi" w:eastAsia="Times New Roman" w:hAnsiTheme="majorHAnsi" w:cstheme="majorHAnsi"/>
          <w:sz w:val="28"/>
          <w:szCs w:val="28"/>
        </w:rPr>
        <w:t>của Chính phủ Quy định chi tiết và hướng dẫn thi hành một số điều của Luật người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Thông tư liên tịch số </w:t>
      </w:r>
      <w:hyperlink r:id="rId22" w:tgtFrame="_blank" w:history="1">
        <w:r w:rsidRPr="00276654">
          <w:rPr>
            <w:rFonts w:asciiTheme="majorHAnsi" w:eastAsia="Times New Roman" w:hAnsiTheme="majorHAnsi" w:cstheme="majorHAnsi"/>
            <w:color w:val="0000FF"/>
            <w:sz w:val="28"/>
            <w:szCs w:val="28"/>
            <w:u w:val="single"/>
          </w:rPr>
          <w:t xml:space="preserve">37/2012/TTLT-BLĐTBXH-BYT-BTC-BGDĐT </w:t>
        </w:r>
      </w:hyperlink>
      <w:r w:rsidRPr="00276654">
        <w:rPr>
          <w:rFonts w:asciiTheme="majorHAnsi" w:eastAsia="Times New Roman" w:hAnsiTheme="majorHAnsi" w:cstheme="majorHAnsi"/>
          <w:sz w:val="28"/>
          <w:szCs w:val="28"/>
        </w:rPr>
        <w:t>của Liên Bộ Lao động - Thương binh và Xã hội, Bộ Y tế, Bộ Tài chính, Bộ Giáo dục và Đào tạo quy định về việc xác định mức độ khuyết tật do Hội đồng xác định mức độ khuyết tật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Mẫu số 01: </w:t>
      </w:r>
      <w:r w:rsidRPr="00276654">
        <w:rPr>
          <w:rFonts w:asciiTheme="majorHAnsi" w:eastAsia="Times New Roman" w:hAnsiTheme="majorHAnsi" w:cstheme="majorHAnsi"/>
          <w:i/>
          <w:iCs/>
          <w:sz w:val="28"/>
          <w:szCs w:val="28"/>
        </w:rPr>
        <w:t xml:space="preserve">Ban hành kèm theo Thông tư liên tịch số </w:t>
      </w:r>
      <w:hyperlink r:id="rId23" w:tgtFrame="_blank" w:history="1">
        <w:r w:rsidRPr="00276654">
          <w:rPr>
            <w:rFonts w:asciiTheme="majorHAnsi" w:eastAsia="Times New Roman" w:hAnsiTheme="majorHAnsi" w:cstheme="majorHAnsi"/>
            <w:i/>
            <w:iCs/>
            <w:color w:val="0000FF"/>
            <w:sz w:val="28"/>
            <w:szCs w:val="28"/>
            <w:u w:val="single"/>
          </w:rPr>
          <w:t xml:space="preserve">37/2012/TTLT-BLĐTBXH-BYT-BTC-BGDĐT </w:t>
        </w:r>
      </w:hyperlink>
      <w:r w:rsidRPr="00276654">
        <w:rPr>
          <w:rFonts w:asciiTheme="majorHAnsi" w:eastAsia="Times New Roman" w:hAnsiTheme="majorHAnsi" w:cstheme="majorHAnsi"/>
          <w:i/>
          <w:iCs/>
          <w:sz w:val="28"/>
          <w:szCs w:val="28"/>
        </w:rPr>
        <w:t>ngày 28 tháng 12 năm 2012</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CỘNG HÒA XÃ HỘI CHỦ NGHĨA VIỆT NAM</w:t>
      </w:r>
      <w:r w:rsidRPr="00276654">
        <w:rPr>
          <w:rFonts w:asciiTheme="majorHAnsi" w:eastAsia="Times New Roman" w:hAnsiTheme="majorHAnsi" w:cstheme="majorHAnsi"/>
          <w:b/>
          <w:bCs/>
          <w:sz w:val="28"/>
          <w:szCs w:val="28"/>
        </w:rPr>
        <w:br/>
        <w:t>Độc lập - Tự do - Hạnh phúc</w:t>
      </w:r>
      <w:r w:rsidRPr="00276654">
        <w:rPr>
          <w:rFonts w:asciiTheme="majorHAnsi" w:eastAsia="Times New Roman" w:hAnsiTheme="majorHAnsi" w:cstheme="majorHAnsi"/>
          <w:b/>
          <w:bCs/>
          <w:sz w:val="28"/>
          <w:szCs w:val="28"/>
        </w:rPr>
        <w:br/>
        <w:t>----------------</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ĐƠN ĐỀ NGHỊ XÁC ĐỊNH, XÁC ĐỊNH LẠI MỨC ĐỘ KHUYẾT TẬT VÀ CẤP, ĐỔI, CẤP LẠI GIẤY XÁC NHẬN KHUYẾT TẬT</w:t>
      </w:r>
    </w:p>
    <w:tbl>
      <w:tblPr>
        <w:tblW w:w="0" w:type="auto"/>
        <w:tblCellSpacing w:w="0" w:type="dxa"/>
        <w:tblCellMar>
          <w:left w:w="0" w:type="dxa"/>
          <w:right w:w="0" w:type="dxa"/>
        </w:tblCellMar>
        <w:tblLook w:val="04A0"/>
      </w:tblPr>
      <w:tblGrid>
        <w:gridCol w:w="2988"/>
        <w:gridCol w:w="5868"/>
      </w:tblGrid>
      <w:tr w:rsidR="00276654" w:rsidRPr="00276654" w:rsidTr="00276654">
        <w:trPr>
          <w:tblCellSpacing w:w="0" w:type="dxa"/>
        </w:trPr>
        <w:tc>
          <w:tcPr>
            <w:tcW w:w="2988" w:type="dxa"/>
            <w:tcMar>
              <w:top w:w="0" w:type="dxa"/>
              <w:left w:w="108" w:type="dxa"/>
              <w:bottom w:w="0" w:type="dxa"/>
              <w:right w:w="108" w:type="dxa"/>
            </w:tcMar>
            <w:hideMark/>
          </w:tcPr>
          <w:p w:rsidR="00276654" w:rsidRPr="00276654" w:rsidRDefault="00276654" w:rsidP="00276654">
            <w:pPr>
              <w:spacing w:before="120" w:after="100" w:afterAutospacing="1" w:line="240" w:lineRule="auto"/>
              <w:jc w:val="right"/>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Kính gửi:</w:t>
            </w:r>
          </w:p>
        </w:tc>
        <w:tc>
          <w:tcPr>
            <w:tcW w:w="5868" w:type="dxa"/>
            <w:tcMar>
              <w:top w:w="0" w:type="dxa"/>
              <w:left w:w="108" w:type="dxa"/>
              <w:bottom w:w="0" w:type="dxa"/>
              <w:right w:w="108" w:type="dxa"/>
            </w:tcMar>
            <w:hideMark/>
          </w:tcPr>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Chủ tịch Hội đồng xác định mức độ khuyết tật xã (phường, thị trấn) ………………………..</w:t>
            </w:r>
            <w:r w:rsidRPr="00276654">
              <w:rPr>
                <w:rFonts w:asciiTheme="majorHAnsi" w:eastAsia="Times New Roman" w:hAnsiTheme="majorHAnsi" w:cstheme="majorHAnsi"/>
                <w:sz w:val="28"/>
                <w:szCs w:val="28"/>
              </w:rPr>
              <w:br/>
              <w:t>Huyện (quận, thị xã, thành phố) …………………………….</w:t>
            </w:r>
            <w:r w:rsidRPr="00276654">
              <w:rPr>
                <w:rFonts w:asciiTheme="majorHAnsi" w:eastAsia="Times New Roman" w:hAnsiTheme="majorHAnsi" w:cstheme="majorHAnsi"/>
                <w:sz w:val="28"/>
                <w:szCs w:val="28"/>
              </w:rPr>
              <w:br/>
              <w:t>Tỉnh, thành phố ……………………………………………….</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Họ tên người khuyết tật; đại diện người khuyết tật (nếu người khuyết tật không thể viết được đơn):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Số chứng minh nhân dân: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Họ tên người khuyết tật: ………………………………………………..Nam, Nữ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Sinh ngày ……………… tháng ………….. năm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Quê quán: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Hộ khẩu thường trú tại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Xã (phường, thị trấn) ……………………………. huyện (quận, thị xã, TP)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Tỉnh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Nêu tóm tắt hoàn cảnh cá nhân, gia đình, tình trạng khuyết tật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Vậy tôi làm đơn này đề nghị:</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Xác định mức độ khuyết tật hoặc xác định lại mức độ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Cấp giấy xác nhận khuyết tật hoặc đổi, cấp lại giấy xác nhận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i/>
          <w:iCs/>
          <w:sz w:val="28"/>
          <w:szCs w:val="28"/>
        </w:rPr>
        <w:lastRenderedPageBreak/>
        <w:t>Đính kèm các giấy tờ sau đây (nếu có):</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xác nhận mức độ khuyết tật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Văn bản/Quyết định/Giấy tờ của hội đồng giám định y khoa</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tờ xác nhận của cơ quan y tế (Bệnh viện/Trung tâm y tế huyện)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Xác nhận/sổ cấp thuốc/bệnh án điều trị bệnh tâm thần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Biên bản kết luận của hội đồng xét duyệt trợ cấp xã hội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khác (Ghi cụ thể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428"/>
        <w:gridCol w:w="4428"/>
      </w:tblGrid>
      <w:tr w:rsidR="00276654" w:rsidRPr="00276654" w:rsidTr="00276654">
        <w:trPr>
          <w:tblCellSpacing w:w="0" w:type="dxa"/>
        </w:trPr>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w:t>
            </w:r>
          </w:p>
        </w:tc>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ngày … tháng … năm 20 …..</w:t>
            </w:r>
            <w:r w:rsidRPr="00276654">
              <w:rPr>
                <w:rFonts w:asciiTheme="majorHAnsi" w:eastAsia="Times New Roman" w:hAnsiTheme="majorHAnsi" w:cstheme="majorHAnsi"/>
                <w:sz w:val="28"/>
                <w:szCs w:val="28"/>
              </w:rPr>
              <w:br/>
            </w:r>
            <w:r w:rsidRPr="00276654">
              <w:rPr>
                <w:rFonts w:asciiTheme="majorHAnsi" w:eastAsia="Times New Roman" w:hAnsiTheme="majorHAnsi" w:cstheme="majorHAnsi"/>
                <w:b/>
                <w:bCs/>
                <w:sz w:val="28"/>
                <w:szCs w:val="28"/>
              </w:rPr>
              <w:t>Người viết đơn</w:t>
            </w:r>
            <w:r w:rsidRPr="00276654">
              <w:rPr>
                <w:rFonts w:asciiTheme="majorHAnsi" w:eastAsia="Times New Roman" w:hAnsiTheme="majorHAnsi" w:cstheme="majorHAnsi"/>
                <w:sz w:val="28"/>
                <w:szCs w:val="28"/>
              </w:rPr>
              <w:br/>
              <w:t>(Ký và ghi rõ họ tên)</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 Thủ tục “Trợ giúp xã hội đột xuất về hỗ trợ làm nhà ở, sửa chữa nhà ở”</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1:</w:t>
      </w:r>
      <w:r w:rsidRPr="00276654">
        <w:rPr>
          <w:rFonts w:asciiTheme="majorHAnsi" w:eastAsia="Times New Roman" w:hAnsiTheme="majorHAnsi" w:cstheme="majorHAnsi"/>
          <w:sz w:val="28"/>
          <w:szCs w:val="28"/>
        </w:rPr>
        <w:t xml:space="preserve"> Hộ nghèo, hộ cận nghèo, hộ gia đình có hoàn cảnh khó khăn về nhà ở lập Tờ khai đề nghị hỗ trợ về nhà ở gửi Chủ tịch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xml:space="preserve">- Bước 2: </w:t>
      </w:r>
      <w:r w:rsidRPr="00276654">
        <w:rPr>
          <w:rFonts w:asciiTheme="majorHAnsi" w:eastAsia="Times New Roman" w:hAnsiTheme="majorHAnsi" w:cstheme="majorHAnsi"/>
          <w:sz w:val="28"/>
          <w:szCs w:val="28"/>
        </w:rPr>
        <w:t>Trong thời hạn 02 ngày làm việc kể từ ngày nhận được Tờ khai, Hội đồng xét duyệt cấp xã thống nhất danh sách, mức hỗ trợ, trình Chủ tịch Ủy ban nhân dân cấp xã 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3:</w:t>
      </w:r>
      <w:r w:rsidRPr="00276654">
        <w:rPr>
          <w:rFonts w:asciiTheme="majorHAnsi" w:eastAsia="Times New Roman" w:hAnsiTheme="majorHAnsi" w:cstheme="majorHAnsi"/>
          <w:sz w:val="28"/>
          <w:szCs w:val="28"/>
        </w:rPr>
        <w:t xml:space="preserve"> Chủ tịch Ủy ban nhân dân cấp xã quyết định cứu trợ ngay những trường hợp cấp thiết. Trường hợp thiếu nguồn lực thì có văn bản đề nghị trợ giúp gửi Phòng Lao động - Thương binh và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4:</w:t>
      </w:r>
      <w:r w:rsidRPr="00276654">
        <w:rPr>
          <w:rFonts w:asciiTheme="majorHAnsi" w:eastAsia="Times New Roman" w:hAnsiTheme="majorHAnsi" w:cstheme="majorHAnsi"/>
          <w:sz w:val="28"/>
          <w:szCs w:val="28"/>
        </w:rPr>
        <w:t xml:space="preserve"> Phòng Lao động - Thương binh và Xã hội thẩm định, trình Chủ tịch Ủy ban nhân dân cấp huyện quyết định hỗ trợ.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5:</w:t>
      </w:r>
      <w:r w:rsidRPr="00276654">
        <w:rPr>
          <w:rFonts w:asciiTheme="majorHAnsi" w:eastAsia="Times New Roman" w:hAnsiTheme="majorHAnsi" w:cstheme="majorHAnsi"/>
          <w:sz w:val="28"/>
          <w:szCs w:val="28"/>
        </w:rPr>
        <w:t xml:space="preserve"> Chủ tịch Ủy ban nhân dân cấp huyện xem xét, quyết định hỗ trợ. Trường hợp thiếu nguồn lực thì có văn bản đề nghị trợ giúp gửi Sở Lao động - Thương binh và Xã hội, Sở Tài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6:</w:t>
      </w:r>
      <w:r w:rsidRPr="00276654">
        <w:rPr>
          <w:rFonts w:asciiTheme="majorHAnsi" w:eastAsia="Times New Roman" w:hAnsiTheme="majorHAnsi" w:cstheme="majorHAnsi"/>
          <w:sz w:val="28"/>
          <w:szCs w:val="28"/>
        </w:rPr>
        <w:t xml:space="preserve"> 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lastRenderedPageBreak/>
        <w:t>- Bước 7:</w:t>
      </w:r>
      <w:r w:rsidRPr="00276654">
        <w:rPr>
          <w:rFonts w:asciiTheme="majorHAnsi" w:eastAsia="Times New Roman" w:hAnsiTheme="majorHAnsi" w:cstheme="majorHAnsi"/>
          <w:sz w:val="28"/>
          <w:szCs w:val="28"/>
        </w:rPr>
        <w:t xml:space="preserve"> Bước Bộ Lao động - Thương binh và Xã hội chủ trì, phối hợp với Bộ Tài chính trình Thủ tướng Chính phủ xem xét, 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Tờ khai đề nghị hỗ trợ về nhà ở.</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3.3. Thời gian thực hiện:</w:t>
      </w:r>
      <w:r w:rsidRPr="00276654">
        <w:rPr>
          <w:rFonts w:asciiTheme="majorHAnsi" w:eastAsia="Times New Roman" w:hAnsiTheme="majorHAnsi" w:cstheme="majorHAnsi"/>
          <w:sz w:val="28"/>
          <w:szCs w:val="28"/>
        </w:rPr>
        <w:t xml:space="preserve"> Không quy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3.4. Đối tượng thực hiện:</w:t>
      </w:r>
      <w:r w:rsidRPr="00276654">
        <w:rPr>
          <w:rFonts w:asciiTheme="majorHAnsi" w:eastAsia="Times New Roman" w:hAnsiTheme="majorHAnsi" w:cstheme="majorHAnsi"/>
          <w:sz w:val="28"/>
          <w:szCs w:val="28"/>
        </w:rPr>
        <w:t xml:space="preserve"> Hộ nghèo, hộ cận nghèo, hộ gia đình có hoàn cảnh khó khăn về nhà ở theo quy định tại Điều 15 Nghị định số </w:t>
      </w:r>
      <w:hyperlink r:id="rId24" w:tgtFrame="_blank" w:history="1">
        <w:r w:rsidRPr="00276654">
          <w:rPr>
            <w:rFonts w:asciiTheme="majorHAnsi" w:eastAsia="Times New Roman" w:hAnsiTheme="majorHAnsi" w:cstheme="majorHAnsi"/>
            <w:color w:val="0000FF"/>
            <w:sz w:val="28"/>
            <w:szCs w:val="28"/>
            <w:u w:val="single"/>
          </w:rPr>
          <w:t>136/2013/NĐ-CP.</w:t>
        </w:r>
      </w:hyperlink>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3.6. Kết quả thực hiện:</w:t>
      </w:r>
      <w:r w:rsidRPr="00276654">
        <w:rPr>
          <w:rFonts w:asciiTheme="majorHAnsi" w:eastAsia="Times New Roman" w:hAnsiTheme="majorHAnsi" w:cstheme="majorHAnsi"/>
          <w:sz w:val="28"/>
          <w:szCs w:val="28"/>
        </w:rPr>
        <w:t xml:space="preserve"> Quyết định trợ giúp của Chủ tịch UBND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3.8. Tên mẫu đơn, mẫu tờ khai: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Tờ khai đề nghị hỗ trợ về nhà ở </w:t>
      </w:r>
      <w:r w:rsidRPr="00276654">
        <w:rPr>
          <w:rFonts w:asciiTheme="majorHAnsi" w:eastAsia="Times New Roman" w:hAnsiTheme="majorHAnsi" w:cstheme="majorHAnsi"/>
          <w:i/>
          <w:iCs/>
          <w:sz w:val="28"/>
          <w:szCs w:val="28"/>
        </w:rPr>
        <w:t xml:space="preserve">(Mẫu số 7 ban hành kèm theo Thông tư liên tịch số </w:t>
      </w:r>
      <w:hyperlink r:id="rId25" w:tgtFrame="_blank" w:history="1">
        <w:r w:rsidRPr="00276654">
          <w:rPr>
            <w:rFonts w:asciiTheme="majorHAnsi" w:eastAsia="Times New Roman" w:hAnsiTheme="majorHAnsi" w:cstheme="majorHAnsi"/>
            <w:i/>
            <w:iCs/>
            <w:color w:val="0000FF"/>
            <w:sz w:val="28"/>
            <w:szCs w:val="28"/>
            <w:u w:val="single"/>
          </w:rPr>
          <w:t xml:space="preserve">29/2014/TTLT-BLĐTBXH-BTC ngày 24/10/2014 </w:t>
        </w:r>
      </w:hyperlink>
      <w:r w:rsidRPr="00276654">
        <w:rPr>
          <w:rFonts w:asciiTheme="majorHAnsi" w:eastAsia="Times New Roman" w:hAnsiTheme="majorHAnsi" w:cstheme="majorHAnsi"/>
          <w:i/>
          <w:iCs/>
          <w:sz w:val="28"/>
          <w:szCs w:val="28"/>
        </w:rPr>
        <w:t>của Bộ LĐ-TB&amp;XH và Bộ Tài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3.9. Yêu cầu, điều kiện thực hiện:</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số </w:t>
      </w:r>
      <w:hyperlink r:id="rId26" w:tgtFrame="_blank" w:history="1">
        <w:r w:rsidRPr="00276654">
          <w:rPr>
            <w:rFonts w:asciiTheme="majorHAnsi" w:eastAsia="Times New Roman" w:hAnsiTheme="majorHAnsi" w:cstheme="majorHAnsi"/>
            <w:color w:val="0000FF"/>
            <w:sz w:val="28"/>
            <w:szCs w:val="28"/>
            <w:u w:val="single"/>
          </w:rPr>
          <w:t xml:space="preserve">136/2013/NĐ-CP ngày 21 tháng 10 năm 2013 </w:t>
        </w:r>
      </w:hyperlink>
      <w:r w:rsidRPr="00276654">
        <w:rPr>
          <w:rFonts w:asciiTheme="majorHAnsi" w:eastAsia="Times New Roman" w:hAnsiTheme="majorHAnsi" w:cstheme="majorHAnsi"/>
          <w:sz w:val="28"/>
          <w:szCs w:val="28"/>
        </w:rPr>
        <w:t>của Chính phủ quy định chính sách trợ giúp xã hội đối với đối tượng bảo trợ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Thông tư liên tịch số </w:t>
      </w:r>
      <w:hyperlink r:id="rId27" w:tgtFrame="_blank" w:history="1">
        <w:r w:rsidRPr="00276654">
          <w:rPr>
            <w:rFonts w:asciiTheme="majorHAnsi" w:eastAsia="Times New Roman" w:hAnsiTheme="majorHAnsi" w:cstheme="majorHAnsi"/>
            <w:color w:val="0000FF"/>
            <w:sz w:val="28"/>
            <w:szCs w:val="28"/>
            <w:u w:val="single"/>
          </w:rPr>
          <w:t xml:space="preserve">29/2014/TTLT-BLĐTBXH-BTC ngày 24 tháng 10 năm 2014 </w:t>
        </w:r>
      </w:hyperlink>
      <w:r w:rsidRPr="00276654">
        <w:rPr>
          <w:rFonts w:asciiTheme="majorHAnsi" w:eastAsia="Times New Roman" w:hAnsiTheme="majorHAnsi" w:cstheme="majorHAnsi"/>
          <w:sz w:val="28"/>
          <w:szCs w:val="28"/>
        </w:rPr>
        <w:t xml:space="preserve">của Bộ Lao động - Thương binh và Xã hội và Bộ Tài chính hướng dẫn thực hiện một số điều của Nghị định số </w:t>
      </w:r>
      <w:hyperlink r:id="rId28" w:tgtFrame="_blank" w:history="1">
        <w:r w:rsidRPr="00276654">
          <w:rPr>
            <w:rFonts w:asciiTheme="majorHAnsi" w:eastAsia="Times New Roman" w:hAnsiTheme="majorHAnsi" w:cstheme="majorHAnsi"/>
            <w:color w:val="0000FF"/>
            <w:sz w:val="28"/>
            <w:szCs w:val="28"/>
            <w:u w:val="single"/>
          </w:rPr>
          <w:t xml:space="preserve">136/2013/NĐ-CP ngày 21 tháng 10 năm 2013 </w:t>
        </w:r>
      </w:hyperlink>
      <w:r w:rsidRPr="00276654">
        <w:rPr>
          <w:rFonts w:asciiTheme="majorHAnsi" w:eastAsia="Times New Roman" w:hAnsiTheme="majorHAnsi" w:cstheme="majorHAnsi"/>
          <w:sz w:val="28"/>
          <w:szCs w:val="28"/>
        </w:rPr>
        <w:t>của Chính phủ quy định chính sách trợ giúp xã hội đối với đối tượng bảo trợ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Mẫu số 7: </w:t>
      </w:r>
      <w:r w:rsidRPr="00276654">
        <w:rPr>
          <w:rFonts w:asciiTheme="majorHAnsi" w:eastAsia="Times New Roman" w:hAnsiTheme="majorHAnsi" w:cstheme="majorHAnsi"/>
          <w:i/>
          <w:iCs/>
          <w:sz w:val="28"/>
          <w:szCs w:val="28"/>
        </w:rPr>
        <w:t xml:space="preserve">Ban hành kèm theo Thông tư liên tịch số </w:t>
      </w:r>
      <w:hyperlink r:id="rId29" w:tgtFrame="_blank" w:history="1">
        <w:r w:rsidRPr="00276654">
          <w:rPr>
            <w:rFonts w:asciiTheme="majorHAnsi" w:eastAsia="Times New Roman" w:hAnsiTheme="majorHAnsi" w:cstheme="majorHAnsi"/>
            <w:i/>
            <w:iCs/>
            <w:color w:val="0000FF"/>
            <w:sz w:val="28"/>
            <w:szCs w:val="28"/>
            <w:u w:val="single"/>
          </w:rPr>
          <w:t xml:space="preserve">29/2014/TTLT-BLĐTBXH-BTC ngày 24 tháng 10 năm 2014 </w:t>
        </w:r>
      </w:hyperlink>
      <w:r w:rsidRPr="00276654">
        <w:rPr>
          <w:rFonts w:asciiTheme="majorHAnsi" w:eastAsia="Times New Roman" w:hAnsiTheme="majorHAnsi" w:cstheme="majorHAnsi"/>
          <w:i/>
          <w:iCs/>
          <w:sz w:val="28"/>
          <w:szCs w:val="28"/>
        </w:rPr>
        <w:t>của Bộ LĐ-TB&amp;XH và Bộ Tài chính</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CỘNG HÒA XÃ HỘI CHỦ NGHĨA VIỆT NAM</w:t>
      </w:r>
      <w:r w:rsidRPr="00276654">
        <w:rPr>
          <w:rFonts w:asciiTheme="majorHAnsi" w:eastAsia="Times New Roman" w:hAnsiTheme="majorHAnsi" w:cstheme="majorHAnsi"/>
          <w:b/>
          <w:bCs/>
          <w:sz w:val="28"/>
          <w:szCs w:val="28"/>
        </w:rPr>
        <w:br/>
        <w:t>Độc lập - Tự do - Hạnh phúc</w:t>
      </w:r>
      <w:r w:rsidRPr="00276654">
        <w:rPr>
          <w:rFonts w:asciiTheme="majorHAnsi" w:eastAsia="Times New Roman" w:hAnsiTheme="majorHAnsi" w:cstheme="majorHAnsi"/>
          <w:b/>
          <w:bCs/>
          <w:sz w:val="28"/>
          <w:szCs w:val="28"/>
        </w:rPr>
        <w:br/>
        <w:t>-------------</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i/>
          <w:iCs/>
          <w:sz w:val="28"/>
          <w:szCs w:val="28"/>
        </w:rPr>
        <w:lastRenderedPageBreak/>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TỜ KHAI ĐỀ NGHỊ HỖ TRỢ VỀ NHÀ Ở</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(Áp dụng đối với đối tượng quy định tại Khoản 4 Điều 15 Nghị định số 136/2013/NĐ-CP)</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I. KÊ KHAI CỦA HỘ GIA ĐÌNH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1. Họ và tên người đại diện </w:t>
      </w:r>
      <w:r w:rsidRPr="00276654">
        <w:rPr>
          <w:rFonts w:asciiTheme="majorHAnsi" w:eastAsia="Times New Roman" w:hAnsiTheme="majorHAnsi" w:cstheme="majorHAnsi"/>
          <w:i/>
          <w:iCs/>
          <w:sz w:val="28"/>
          <w:szCs w:val="28"/>
        </w:rPr>
        <w:t>(Viết chữ in hoa):</w:t>
      </w:r>
      <w:r w:rsidRPr="00276654">
        <w:rPr>
          <w:rFonts w:asciiTheme="majorHAnsi" w:eastAsia="Times New Roman" w:hAnsiTheme="majorHAnsi" w:cstheme="majorHAnsi"/>
          <w:sz w:val="28"/>
          <w:szCs w:val="28"/>
        </w:rPr>
        <w:t xml:space="preserve">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Ngày/tháng/năm sinh: …./ …. / …. Giới tính: …………. Dân tộc: …………….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Giấy CMND số:………………… Cấp ngày…………… Nơi cấp…….………..</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 Hộ khẩu thường trú của hộ: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3. Số người trong hộ ……… người. Trong đó: Người trong độ tuổi lao động …… người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4. Hoàn cảnh gia đình (</w:t>
      </w:r>
      <w:r w:rsidRPr="00276654">
        <w:rPr>
          <w:rFonts w:asciiTheme="majorHAnsi" w:eastAsia="Times New Roman" w:hAnsiTheme="majorHAnsi" w:cstheme="majorHAnsi"/>
          <w:i/>
          <w:iCs/>
          <w:sz w:val="28"/>
          <w:szCs w:val="28"/>
        </w:rPr>
        <w:t>Ghi cụ thể có thuộc hộ nghèo, cận nghèo, khó khăn kinh tế hay không)</w:t>
      </w: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5. Tình trạng nhà ở trước khi thiên tai xảy ra </w:t>
      </w:r>
      <w:r w:rsidRPr="00276654">
        <w:rPr>
          <w:rFonts w:asciiTheme="majorHAnsi" w:eastAsia="Times New Roman" w:hAnsiTheme="majorHAnsi" w:cstheme="majorHAnsi"/>
          <w:i/>
          <w:iCs/>
          <w:sz w:val="28"/>
          <w:szCs w:val="28"/>
        </w:rPr>
        <w:t xml:space="preserve">(Ghi cụ thể loại nhà, mức độ sử dụng):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6. Tình trạng thiệt hại về nhà ở </w:t>
      </w:r>
      <w:r w:rsidRPr="00276654">
        <w:rPr>
          <w:rFonts w:asciiTheme="majorHAnsi" w:eastAsia="Times New Roman" w:hAnsiTheme="majorHAnsi" w:cstheme="majorHAnsi"/>
          <w:i/>
          <w:iCs/>
          <w:sz w:val="28"/>
          <w:szCs w:val="28"/>
        </w:rPr>
        <w:t>(Ghi cụ thể đã đổ sập, trôi, cháy hoàn toàn, phải di rời nhà ở khẩn cấp, hư hỏng nặng):</w:t>
      </w:r>
      <w:r w:rsidRPr="00276654">
        <w:rPr>
          <w:rFonts w:asciiTheme="majorHAnsi" w:eastAsia="Times New Roman" w:hAnsiTheme="majorHAnsi" w:cstheme="majorHAnsi"/>
          <w:sz w:val="28"/>
          <w:szCs w:val="28"/>
        </w:rPr>
        <w:t xml:space="preserve">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7. Tình trạng nhà ở hiện nay của hộ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Tôi xin cam đoan những thông tin trên là đúng sự thật, nếu sai tôi hoàn toàn chịu trách nhiệm</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428"/>
        <w:gridCol w:w="4428"/>
      </w:tblGrid>
      <w:tr w:rsidR="00276654" w:rsidRPr="00276654" w:rsidTr="00276654">
        <w:trPr>
          <w:tblCellSpacing w:w="0" w:type="dxa"/>
        </w:trPr>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lastRenderedPageBreak/>
              <w:t> </w:t>
            </w:r>
          </w:p>
        </w:tc>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Ngày… tháng…. năm 20……</w:t>
            </w:r>
            <w:r w:rsidRPr="00276654">
              <w:rPr>
                <w:rFonts w:asciiTheme="majorHAnsi" w:eastAsia="Times New Roman" w:hAnsiTheme="majorHAnsi" w:cstheme="majorHAnsi"/>
                <w:i/>
                <w:iCs/>
                <w:sz w:val="28"/>
                <w:szCs w:val="28"/>
              </w:rPr>
              <w:br/>
            </w:r>
            <w:r w:rsidRPr="00276654">
              <w:rPr>
                <w:rFonts w:asciiTheme="majorHAnsi" w:eastAsia="Times New Roman" w:hAnsiTheme="majorHAnsi" w:cstheme="majorHAnsi"/>
                <w:b/>
                <w:bCs/>
                <w:sz w:val="28"/>
                <w:szCs w:val="28"/>
              </w:rPr>
              <w:t>Người khai</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(Ký, ghi rõ họ tên)</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II. KẾT LUẬN CỦA HỘI ĐỒNG XÉT DUYỆT TRỢ GIÚP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Hội đồng xét duyệt trợ giúp xã hội xã/phường/thị trấn: ……………đã xem xét tờ khai, xác minh thông tin của hộ gia đình và họp ngày…..tháng…….năm…... thống nhất kết luận như sau:</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Đề nghị cơ quan có thẩm quyền xem xét hỗ trợ về nhà ở theo quy định./.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428"/>
        <w:gridCol w:w="4428"/>
      </w:tblGrid>
      <w:tr w:rsidR="00276654" w:rsidRPr="00276654" w:rsidTr="00276654">
        <w:trPr>
          <w:tblCellSpacing w:w="0" w:type="dxa"/>
        </w:trPr>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THƯ KÝ</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(Ký, ghi rõ họ tên)</w:t>
            </w:r>
          </w:p>
        </w:tc>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Ngày ..... tháng ..... năm 20…</w:t>
            </w:r>
            <w:r w:rsidRPr="00276654">
              <w:rPr>
                <w:rFonts w:asciiTheme="majorHAnsi" w:eastAsia="Times New Roman" w:hAnsiTheme="majorHAnsi" w:cstheme="majorHAnsi"/>
                <w:b/>
                <w:bCs/>
                <w:sz w:val="28"/>
                <w:szCs w:val="28"/>
              </w:rPr>
              <w:br/>
              <w:t>CHỦ TỊCH</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(Ký, đóng dấu)</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 Thủ tục “Trợ giúp xã hội đột xuất về hỗ trợ chi phí mai táng”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1:</w:t>
      </w:r>
      <w:r w:rsidRPr="00276654">
        <w:rPr>
          <w:rFonts w:asciiTheme="majorHAnsi" w:eastAsia="Times New Roman" w:hAnsiTheme="majorHAnsi" w:cstheme="majorHAnsi"/>
          <w:sz w:val="28"/>
          <w:szCs w:val="28"/>
        </w:rPr>
        <w:t xml:space="preserve"> Khi có người chết, mất tích do thiên tai, hỏa hoạn, tai nạn giao thông, tai nạn lao động đặc biệt nghiêm trọng hoặc các lý do bất khả kháng khác, cơ quan, tổ chức, cá nhân trực tiếp mai táng làm hồ sơ theo quy định gửi UBND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Trong thời hạn 02 ngày làm việc kể từ ngày nhận được hồ sơ đề nghị của cơ quan, tổ chức, cá nhân trực tiếp mai táng, Hội đồng xét duyệt cấp xã thống nhất danh sách, mức hỗ trợ chi phí mai táng, trình UBND cấp xã 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3:</w:t>
      </w:r>
      <w:r w:rsidRPr="00276654">
        <w:rPr>
          <w:rFonts w:asciiTheme="majorHAnsi" w:eastAsia="Times New Roman" w:hAnsiTheme="majorHAnsi" w:cstheme="majorHAnsi"/>
          <w:sz w:val="28"/>
          <w:szCs w:val="28"/>
        </w:rPr>
        <w:t xml:space="preserve"> UBND cấp xã quyết định hỗ trợ chi phí mai táng những trường hợp cấp thiết. Trường hợp thiếu nguồn lực có văn bản đề nghị gửi Phòng LĐ-TB&amp;XH.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lastRenderedPageBreak/>
        <w:t>- Bước 4:</w:t>
      </w:r>
      <w:r w:rsidRPr="00276654">
        <w:rPr>
          <w:rFonts w:asciiTheme="majorHAnsi" w:eastAsia="Times New Roman" w:hAnsiTheme="majorHAnsi" w:cstheme="majorHAnsi"/>
          <w:sz w:val="28"/>
          <w:szCs w:val="28"/>
        </w:rPr>
        <w:t xml:space="preserve"> Phòng Lao động - Thương binh và Xã hội thẩm định, trình Chủ tịch Ủy ban nhân dân cấp huyện quyết định hỗ trợ.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5:</w:t>
      </w:r>
      <w:r w:rsidRPr="00276654">
        <w:rPr>
          <w:rFonts w:asciiTheme="majorHAnsi" w:eastAsia="Times New Roman" w:hAnsiTheme="majorHAnsi" w:cstheme="majorHAnsi"/>
          <w:sz w:val="28"/>
          <w:szCs w:val="28"/>
        </w:rPr>
        <w:t xml:space="preserve"> UBND cấp huyện xem xét, quyết định hỗ trợ. Trường hợp thiếu nguồn lực thì có văn bản đề nghị trợ giúp gửi Sở Lao động - TB&amp;XH, Sở Tài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6:</w:t>
      </w:r>
      <w:r w:rsidRPr="00276654">
        <w:rPr>
          <w:rFonts w:asciiTheme="majorHAnsi" w:eastAsia="Times New Roman" w:hAnsiTheme="majorHAnsi" w:cstheme="majorHAnsi"/>
          <w:sz w:val="28"/>
          <w:szCs w:val="28"/>
        </w:rPr>
        <w:t xml:space="preserve"> Sở Lao động - TB&amp;XH chủ trì, phối hợp với Sở Tài chính tổng hợp, trình Chủ tịch UBND tỉnh xem xét, quyết định. Trường hợp thiếu nguồn lực, Chủ tịch UBND tỉnh có văn bản gửi Bộ Lao động - Thương binh và Xã hội, Bộ Tài chính.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7:</w:t>
      </w:r>
      <w:r w:rsidRPr="00276654">
        <w:rPr>
          <w:rFonts w:asciiTheme="majorHAnsi" w:eastAsia="Times New Roman" w:hAnsiTheme="majorHAnsi" w:cstheme="majorHAnsi"/>
          <w:sz w:val="28"/>
          <w:szCs w:val="28"/>
        </w:rPr>
        <w:t xml:space="preserve"> Bước Bộ Lao động - Thương binh và Xã hội chủ trì, phối hợp với Bộ Tài chính trình Thủ tướng Chính phủ xem xét, 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Tờ khai đề nghị hỗ trợ chi phí mai táng.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Bản sao giấy báo tử của người bị chết, mất tích hoặc xác nhận của công an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4.3. Thời gian thực hiện:</w:t>
      </w:r>
      <w:r w:rsidRPr="00276654">
        <w:rPr>
          <w:rFonts w:asciiTheme="majorHAnsi" w:eastAsia="Times New Roman" w:hAnsiTheme="majorHAnsi" w:cstheme="majorHAnsi"/>
          <w:sz w:val="28"/>
          <w:szCs w:val="28"/>
        </w:rPr>
        <w:t xml:space="preserve"> 5 ngày làm việc kể từ ngày nhận đủ hồ sơ hợp lệ.</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4.4. Đối tượng thực hiện:</w:t>
      </w:r>
      <w:r w:rsidRPr="00276654">
        <w:rPr>
          <w:rFonts w:asciiTheme="majorHAnsi" w:eastAsia="Times New Roman" w:hAnsiTheme="majorHAnsi" w:cstheme="majorHAnsi"/>
          <w:sz w:val="28"/>
          <w:szCs w:val="28"/>
        </w:rPr>
        <w:t xml:space="preserve"> Cơ quan, tổ chức, gia đình hoặc cá nhân trực tiếp mai táng người bị chết.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4.6. Kết quả thực hiện:</w:t>
      </w:r>
      <w:r w:rsidRPr="00276654">
        <w:rPr>
          <w:rFonts w:asciiTheme="majorHAnsi" w:eastAsia="Times New Roman" w:hAnsiTheme="majorHAnsi" w:cstheme="majorHAnsi"/>
          <w:sz w:val="28"/>
          <w:szCs w:val="28"/>
        </w:rPr>
        <w:t xml:space="preserve"> Quyết định hỗ trợ chi phí mai táng.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4.8. Tên mẫu đơn, mẫu tờ khai: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Tờ khai đề nghị hỗ trợ chi phí mai táng </w:t>
      </w:r>
      <w:r w:rsidRPr="00276654">
        <w:rPr>
          <w:rFonts w:asciiTheme="majorHAnsi" w:eastAsia="Times New Roman" w:hAnsiTheme="majorHAnsi" w:cstheme="majorHAnsi"/>
          <w:i/>
          <w:iCs/>
          <w:sz w:val="28"/>
          <w:szCs w:val="28"/>
        </w:rPr>
        <w:t>(Mẫu số 6 ban hành kèm theo Thông tư số 29/2014/TTLT-BLĐTBXH-BTC).</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4.9. Yêu cầu, điều kiện thực hiện:</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số </w:t>
      </w:r>
      <w:hyperlink r:id="rId30" w:tgtFrame="_blank" w:history="1">
        <w:r w:rsidRPr="00276654">
          <w:rPr>
            <w:rFonts w:asciiTheme="majorHAnsi" w:eastAsia="Times New Roman" w:hAnsiTheme="majorHAnsi" w:cstheme="majorHAnsi"/>
            <w:color w:val="0000FF"/>
            <w:sz w:val="28"/>
            <w:szCs w:val="28"/>
            <w:u w:val="single"/>
          </w:rPr>
          <w:t xml:space="preserve">136/2013/NĐ-CP ngày 21 tháng 10 năm 2013 </w:t>
        </w:r>
      </w:hyperlink>
      <w:r w:rsidRPr="00276654">
        <w:rPr>
          <w:rFonts w:asciiTheme="majorHAnsi" w:eastAsia="Times New Roman" w:hAnsiTheme="majorHAnsi" w:cstheme="majorHAnsi"/>
          <w:sz w:val="28"/>
          <w:szCs w:val="28"/>
        </w:rPr>
        <w:t>của Chính phủ quy định chính sách trợ giúp xã hội đối với đối tượng bảo trợ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xml:space="preserve">- Thông tư liên tịch số </w:t>
      </w:r>
      <w:hyperlink r:id="rId31" w:tgtFrame="_blank" w:history="1">
        <w:r w:rsidRPr="00276654">
          <w:rPr>
            <w:rFonts w:asciiTheme="majorHAnsi" w:eastAsia="Times New Roman" w:hAnsiTheme="majorHAnsi" w:cstheme="majorHAnsi"/>
            <w:color w:val="0000FF"/>
            <w:sz w:val="28"/>
            <w:szCs w:val="28"/>
            <w:u w:val="single"/>
          </w:rPr>
          <w:t xml:space="preserve">29/2014/TTLT-BLĐTBXH-BTC ngày 24 tháng 10 năm 2014 </w:t>
        </w:r>
      </w:hyperlink>
      <w:r w:rsidRPr="00276654">
        <w:rPr>
          <w:rFonts w:asciiTheme="majorHAnsi" w:eastAsia="Times New Roman" w:hAnsiTheme="majorHAnsi" w:cstheme="majorHAnsi"/>
          <w:sz w:val="28"/>
          <w:szCs w:val="28"/>
        </w:rPr>
        <w:t xml:space="preserve">của Bộ Lao động - Thương binh và Xã hội và Bộ Tài chính hướng dẫn thực hiện một số điều của Nghị định số </w:t>
      </w:r>
      <w:hyperlink r:id="rId32" w:tgtFrame="_blank" w:history="1">
        <w:r w:rsidRPr="00276654">
          <w:rPr>
            <w:rFonts w:asciiTheme="majorHAnsi" w:eastAsia="Times New Roman" w:hAnsiTheme="majorHAnsi" w:cstheme="majorHAnsi"/>
            <w:color w:val="0000FF"/>
            <w:sz w:val="28"/>
            <w:szCs w:val="28"/>
            <w:u w:val="single"/>
          </w:rPr>
          <w:t xml:space="preserve">136/2013/NĐ-CP ngày 21 tháng 10 năm 2013 </w:t>
        </w:r>
      </w:hyperlink>
      <w:r w:rsidRPr="00276654">
        <w:rPr>
          <w:rFonts w:asciiTheme="majorHAnsi" w:eastAsia="Times New Roman" w:hAnsiTheme="majorHAnsi" w:cstheme="majorHAnsi"/>
          <w:sz w:val="28"/>
          <w:szCs w:val="28"/>
        </w:rPr>
        <w:t>của Chính phủ quy định chính sách trợ giúp xã hội đối với đối tượng bảo trợ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Mẫu số 6:</w:t>
      </w:r>
      <w:r w:rsidRPr="00276654">
        <w:rPr>
          <w:rFonts w:asciiTheme="majorHAnsi" w:eastAsia="Times New Roman" w:hAnsiTheme="majorHAnsi" w:cstheme="majorHAnsi"/>
          <w:sz w:val="28"/>
          <w:szCs w:val="28"/>
        </w:rPr>
        <w:t xml:space="preserve"> </w:t>
      </w:r>
      <w:r w:rsidRPr="00276654">
        <w:rPr>
          <w:rFonts w:asciiTheme="majorHAnsi" w:eastAsia="Times New Roman" w:hAnsiTheme="majorHAnsi" w:cstheme="majorHAnsi"/>
          <w:i/>
          <w:iCs/>
          <w:sz w:val="28"/>
          <w:szCs w:val="28"/>
        </w:rPr>
        <w:t xml:space="preserve">Ban hành kèm theo Thông tư liên tịch số </w:t>
      </w:r>
      <w:hyperlink r:id="rId33" w:tgtFrame="_blank" w:history="1">
        <w:r w:rsidRPr="00276654">
          <w:rPr>
            <w:rFonts w:asciiTheme="majorHAnsi" w:eastAsia="Times New Roman" w:hAnsiTheme="majorHAnsi" w:cstheme="majorHAnsi"/>
            <w:i/>
            <w:iCs/>
            <w:color w:val="0000FF"/>
            <w:sz w:val="28"/>
            <w:szCs w:val="28"/>
            <w:u w:val="single"/>
          </w:rPr>
          <w:t xml:space="preserve">29/2014/TTLT-BLĐTBXH-BTC ngày 24 tháng 10 năm 2014 </w:t>
        </w:r>
      </w:hyperlink>
      <w:r w:rsidRPr="00276654">
        <w:rPr>
          <w:rFonts w:asciiTheme="majorHAnsi" w:eastAsia="Times New Roman" w:hAnsiTheme="majorHAnsi" w:cstheme="majorHAnsi"/>
          <w:i/>
          <w:iCs/>
          <w:sz w:val="28"/>
          <w:szCs w:val="28"/>
        </w:rPr>
        <w:t>của Bộ LĐ-TB&amp;XH và Bộ Tài chính</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CỘNG HÒA XÃ HỘI CHỦ NGHĨA VIỆT NAM</w:t>
      </w:r>
      <w:r w:rsidRPr="00276654">
        <w:rPr>
          <w:rFonts w:asciiTheme="majorHAnsi" w:eastAsia="Times New Roman" w:hAnsiTheme="majorHAnsi" w:cstheme="majorHAnsi"/>
          <w:b/>
          <w:bCs/>
          <w:sz w:val="28"/>
          <w:szCs w:val="28"/>
        </w:rPr>
        <w:br/>
        <w:t>Độc lập - Tự do - Hạnh phúc</w:t>
      </w:r>
      <w:r w:rsidRPr="00276654">
        <w:rPr>
          <w:rFonts w:asciiTheme="majorHAnsi" w:eastAsia="Times New Roman" w:hAnsiTheme="majorHAnsi" w:cstheme="majorHAnsi"/>
          <w:b/>
          <w:bCs/>
          <w:sz w:val="28"/>
          <w:szCs w:val="28"/>
        </w:rPr>
        <w:br/>
        <w:t>-------------</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TỜ KHAI ĐỀ NGHỊ HỖ TRỢ CHI PHÍ MAI TÁNG</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(Áp dụng đối với đối tượng quy định tại Khoản 1 Điều 14 Nghị định số 136/2013/NĐ-CP)</w:t>
      </w:r>
    </w:p>
    <w:p w:rsidR="00276654" w:rsidRPr="00276654" w:rsidRDefault="00276654" w:rsidP="00276654">
      <w:pPr>
        <w:spacing w:before="120" w:after="100" w:afterAutospacing="1" w:line="240" w:lineRule="auto"/>
        <w:jc w:val="both"/>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I. THÔNG TIN NGƯỜI CHẾT ĐƯỢC MAI TÁNG </w:t>
      </w:r>
      <w:r w:rsidRPr="00276654">
        <w:rPr>
          <w:rFonts w:asciiTheme="majorHAnsi" w:eastAsia="Times New Roman" w:hAnsiTheme="majorHAnsi" w:cstheme="majorHAnsi"/>
          <w:i/>
          <w:iCs/>
          <w:sz w:val="28"/>
          <w:szCs w:val="28"/>
        </w:rPr>
        <w:t>(Nếu có)</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1.1. Họ và tên (</w:t>
      </w:r>
      <w:r w:rsidRPr="00276654">
        <w:rPr>
          <w:rFonts w:asciiTheme="majorHAnsi" w:eastAsia="Times New Roman" w:hAnsiTheme="majorHAnsi" w:cstheme="majorHAnsi"/>
          <w:i/>
          <w:iCs/>
          <w:sz w:val="28"/>
          <w:szCs w:val="28"/>
        </w:rPr>
        <w:t>Viết chữ in hoa</w:t>
      </w: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Ngày/tháng/năm sinh: …../…../ …… Giới tính: ……….. Dân tộc: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1.2. Hộ khẩu thường trú: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1.3. Ngày ……….tháng ……….năm ………….chết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1.4. Nguyên nhân chết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1.5. Thời gian mai táng</w:t>
      </w:r>
      <w:r w:rsidRPr="00276654">
        <w:rPr>
          <w:rFonts w:asciiTheme="majorHAnsi" w:eastAsia="Times New Roman" w:hAnsiTheme="majorHAnsi" w:cstheme="majorHAnsi"/>
          <w:sz w:val="28"/>
          <w:szCs w:val="28"/>
          <w:lang w:val="it-IT"/>
        </w:rPr>
        <w:t>…………..</w:t>
      </w: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1.6. Địa điểm mai táng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II. THÔNG TIN CƠ QUAN, TỔ CHỨC, HỘ GIA ĐÌNH, CÁ NHÂN ĐỨNG RA MAI TÁNG CHO NGƯỜI CHẾT.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2.1. Trường hợp cơ quan, tổ chức đứng ra mai táng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2.1.1. Tên cơ quan, tổ chức:……………………………...………………………</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Địa chỉ:…………………………………………………………………………</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2.1.2. Họ và tên người đại diện cơ quan:………………...………………………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Chức vụ:………………………………………………………………………..</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2.2. Trường hợp hộ gia đình, cá nhân đứng ra mai táng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2.2.1. Họ và tên </w:t>
      </w:r>
      <w:r w:rsidRPr="00276654">
        <w:rPr>
          <w:rFonts w:asciiTheme="majorHAnsi" w:eastAsia="Times New Roman" w:hAnsiTheme="majorHAnsi" w:cstheme="majorHAnsi"/>
          <w:i/>
          <w:iCs/>
          <w:sz w:val="28"/>
          <w:szCs w:val="28"/>
        </w:rPr>
        <w:t>(Chủ hộ hoặc người đại diện</w:t>
      </w: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Ngày/tháng/năm sinh:………./…………/…….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Giấy CMND số:………………… Cấp ngày…………… Nơi cấp…….………..</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2.2.2. Hộ khẩu thường trú:…………………………………………...…………..</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Nơi ở:…………………………………………………………….………………</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2.2.3. Quan hệ với người chết:…………………………………..…………….....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Tôi xin cam đoan những lời khai trên là đúng, nếu có điều gì khai không đúng tôi xin chịu trách nhiệm hoàn toàn.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068"/>
        <w:gridCol w:w="4788"/>
      </w:tblGrid>
      <w:tr w:rsidR="00276654" w:rsidRPr="00276654" w:rsidTr="00276654">
        <w:trPr>
          <w:tblCellSpacing w:w="0" w:type="dxa"/>
        </w:trPr>
        <w:tc>
          <w:tcPr>
            <w:tcW w:w="406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w:t>
            </w:r>
          </w:p>
        </w:tc>
        <w:tc>
          <w:tcPr>
            <w:tcW w:w="478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Ngày....... tháng ....... năm 20...</w:t>
            </w:r>
            <w:r w:rsidRPr="00276654">
              <w:rPr>
                <w:rFonts w:asciiTheme="majorHAnsi" w:eastAsia="Times New Roman" w:hAnsiTheme="majorHAnsi" w:cstheme="majorHAnsi"/>
                <w:i/>
                <w:iCs/>
                <w:sz w:val="28"/>
                <w:szCs w:val="28"/>
              </w:rPr>
              <w:br/>
            </w:r>
            <w:r w:rsidRPr="00276654">
              <w:rPr>
                <w:rFonts w:asciiTheme="majorHAnsi" w:eastAsia="Times New Roman" w:hAnsiTheme="majorHAnsi" w:cstheme="majorHAnsi"/>
                <w:b/>
                <w:bCs/>
                <w:sz w:val="28"/>
                <w:szCs w:val="28"/>
              </w:rPr>
              <w:t>Người khai</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(Ký, ghi rõ họ tên. Nếu cơ quan, tổ chức thì ký, đóng dấu)</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XÁC NHẬN CỦA ỦY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UBND xã, phường, thị trấn …………………xác nhận cơ quan/tổ chức/gia đình/cá nhân…………………………….. đã tổ chức mai táng cho người chết theo như kê khai thông tin của trên là đúng. Đề nghị cơ quan có thẩm quyền xem xét hỗ trợ chi phí mai táng theo quy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428"/>
        <w:gridCol w:w="4428"/>
      </w:tblGrid>
      <w:tr w:rsidR="00276654" w:rsidRPr="00276654" w:rsidTr="00276654">
        <w:trPr>
          <w:tblCellSpacing w:w="0" w:type="dxa"/>
        </w:trPr>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w:t>
            </w:r>
          </w:p>
        </w:tc>
        <w:tc>
          <w:tcPr>
            <w:tcW w:w="442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Ngày....... tháng ....... năm 20...</w:t>
            </w:r>
            <w:r w:rsidRPr="00276654">
              <w:rPr>
                <w:rFonts w:asciiTheme="majorHAnsi" w:eastAsia="Times New Roman" w:hAnsiTheme="majorHAnsi" w:cstheme="majorHAnsi"/>
                <w:i/>
                <w:iCs/>
                <w:sz w:val="28"/>
                <w:szCs w:val="28"/>
              </w:rPr>
              <w:br/>
            </w:r>
            <w:r w:rsidRPr="00276654">
              <w:rPr>
                <w:rFonts w:asciiTheme="majorHAnsi" w:eastAsia="Times New Roman" w:hAnsiTheme="majorHAnsi" w:cstheme="majorHAnsi"/>
                <w:b/>
                <w:bCs/>
                <w:sz w:val="28"/>
                <w:szCs w:val="28"/>
              </w:rPr>
              <w:t>CHỦ TỊCH</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(Ký tên, đóng dấu)</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 Thủ tục “Xác nhận hộ gia đình làm nông nghiệp, lâm nghiệp, ngư nghiệp và diêm nghiệp có mức sống trung bình giai đoạn 2016-2020 thuộc diện đối tượng được ngân sách nhà nước hỗ trợ đóng bảo hiểm y tế”</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1:</w:t>
      </w:r>
      <w:r w:rsidRPr="00276654">
        <w:rPr>
          <w:rFonts w:asciiTheme="majorHAnsi" w:eastAsia="Times New Roman" w:hAnsiTheme="majorHAnsi" w:cstheme="majorHAnsi"/>
          <w:sz w:val="28"/>
          <w:szCs w:val="28"/>
        </w:rPr>
        <w:t xml:space="preserve"> Hộ gia đình đăng ký tham gia bảo hiểm y tế làm Giấy đề nghị, nộp trực tiếp hoặc gửi qua đường bưu điện đến Ủy ban nhân dân cấp xã để thẩm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xml:space="preserve">- Bước 2: </w:t>
      </w:r>
      <w:r w:rsidRPr="00276654">
        <w:rPr>
          <w:rFonts w:asciiTheme="majorHAnsi" w:eastAsia="Times New Roman" w:hAnsiTheme="majorHAnsi" w:cstheme="majorHAnsi"/>
          <w:sz w:val="28"/>
          <w:szCs w:val="28"/>
        </w:rPr>
        <w:t xml:space="preserve">Ủy ban nhân dân cấp xã chỉ đạo Ban giảm nghèo cấp xã tổ chức thẩm định theo quy trình quy định tại khoản 2 Điều 3 Thông tư số </w:t>
      </w:r>
      <w:hyperlink r:id="rId34" w:tgtFrame="_blank" w:history="1">
        <w:r w:rsidRPr="00276654">
          <w:rPr>
            <w:rFonts w:asciiTheme="majorHAnsi" w:eastAsia="Times New Roman" w:hAnsiTheme="majorHAnsi" w:cstheme="majorHAnsi"/>
            <w:color w:val="0000FF"/>
            <w:sz w:val="28"/>
            <w:szCs w:val="28"/>
            <w:u w:val="single"/>
          </w:rPr>
          <w:t>02/2016/TT-BLĐTBXH.</w:t>
        </w:r>
      </w:hyperlink>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lastRenderedPageBreak/>
        <w:t>- Bước 3:</w:t>
      </w:r>
      <w:r w:rsidRPr="00276654">
        <w:rPr>
          <w:rFonts w:asciiTheme="majorHAnsi" w:eastAsia="Times New Roman" w:hAnsiTheme="majorHAnsi" w:cstheme="majorHAnsi"/>
          <w:sz w:val="28"/>
          <w:szCs w:val="28"/>
        </w:rPr>
        <w:t xml:space="preserve"> Ủy ban nhân dân cấp xã xác nhận hộ gia đình thuộc hoặc không thuộc đối tượng được ngân sách nhà nước hỗ trợ đóng bảo hiểm y tế.</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trực tiếp hoặc gửi qua đường bưu điện đến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Giấy đề nghị xác định hộ gia đình làm nông nghiệp, lâm nghiệp, ngư nghiệp và diêm nghiệp có mức sống trung bình.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5.3. Thời gian thực hiện:</w:t>
      </w:r>
      <w:r w:rsidRPr="00276654">
        <w:rPr>
          <w:rFonts w:asciiTheme="majorHAnsi" w:eastAsia="Times New Roman" w:hAnsiTheme="majorHAnsi" w:cstheme="majorHAnsi"/>
          <w:sz w:val="28"/>
          <w:szCs w:val="28"/>
        </w:rPr>
        <w:t xml:space="preserve"> 10 ngày làm việc kể từ ngày nhận Giấy đề nghị.</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5.4. Đối tượng thực hiện:</w:t>
      </w:r>
      <w:r w:rsidRPr="00276654">
        <w:rPr>
          <w:rFonts w:asciiTheme="majorHAnsi" w:eastAsia="Times New Roman" w:hAnsiTheme="majorHAnsi" w:cstheme="majorHAnsi"/>
          <w:sz w:val="28"/>
          <w:szCs w:val="28"/>
        </w:rPr>
        <w:t xml:space="preserve"> Hộ gia đình làm nông nghiệp, lâm nghiệp, ngư nghiệp và diêm nghiệp trên phạm vi cả nước.</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5.6. Kết quả thực hiện:</w:t>
      </w:r>
      <w:r w:rsidRPr="00276654">
        <w:rPr>
          <w:rFonts w:asciiTheme="majorHAnsi" w:eastAsia="Times New Roman" w:hAnsiTheme="majorHAnsi" w:cstheme="majorHAnsi"/>
          <w:sz w:val="28"/>
          <w:szCs w:val="28"/>
        </w:rPr>
        <w:t xml:space="preserve"> Xác nhận của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5.7. Lệ phí: </w:t>
      </w:r>
      <w:r w:rsidRPr="00276654">
        <w:rPr>
          <w:rFonts w:asciiTheme="majorHAnsi" w:eastAsia="Times New Roman" w:hAnsiTheme="majorHAnsi" w:cstheme="majorHAnsi"/>
          <w:sz w:val="28"/>
          <w:szCs w:val="28"/>
        </w:rPr>
        <w:t>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5.8. Tên mẫu đơn, mẫu tờ khai: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Giấy đề nghị xác định hộ gia đình làm nông nghiệp, lâm nghiệp, ngư nghiệp và diêm nghiệp có mức sống trung bình </w:t>
      </w:r>
      <w:r w:rsidRPr="00276654">
        <w:rPr>
          <w:rFonts w:asciiTheme="majorHAnsi" w:eastAsia="Times New Roman" w:hAnsiTheme="majorHAnsi" w:cstheme="majorHAnsi"/>
          <w:i/>
          <w:iCs/>
          <w:sz w:val="28"/>
          <w:szCs w:val="28"/>
        </w:rPr>
        <w:t xml:space="preserve">(Mẫu số 1 ban hành kèm theo Thông tư số </w:t>
      </w:r>
      <w:hyperlink r:id="rId35" w:tgtFrame="_blank" w:history="1">
        <w:r w:rsidRPr="00276654">
          <w:rPr>
            <w:rFonts w:asciiTheme="majorHAnsi" w:eastAsia="Times New Roman" w:hAnsiTheme="majorHAnsi" w:cstheme="majorHAnsi"/>
            <w:i/>
            <w:iCs/>
            <w:color w:val="0000FF"/>
            <w:sz w:val="28"/>
            <w:szCs w:val="28"/>
            <w:u w:val="single"/>
          </w:rPr>
          <w:t xml:space="preserve">02/2016/TT-BLĐTBXH </w:t>
        </w:r>
      </w:hyperlink>
      <w:r w:rsidRPr="00276654">
        <w:rPr>
          <w:rFonts w:asciiTheme="majorHAnsi" w:eastAsia="Times New Roman" w:hAnsiTheme="majorHAnsi" w:cstheme="majorHAnsi"/>
          <w:i/>
          <w:iCs/>
          <w:sz w:val="28"/>
          <w:szCs w:val="28"/>
        </w:rPr>
        <w:t>25/3/2016 của Bộ Lao động - Thương binh và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5.9. Yêu cầu, điều kiện thực hiện:</w:t>
      </w:r>
      <w:r w:rsidRPr="00276654">
        <w:rPr>
          <w:rFonts w:asciiTheme="majorHAnsi" w:eastAsia="Times New Roman" w:hAnsiTheme="majorHAnsi" w:cstheme="majorHAnsi"/>
          <w:sz w:val="28"/>
          <w:szCs w:val="28"/>
        </w:rPr>
        <w:t xml:space="preserve"> Hộ gia đình làm nông nghiệp, lâm nghiệp, ngư nghiệp và diêm nghiệp có nhu cầu tham gia bảo hiểm y tế.</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5.10. Căn cứ pháp lý: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Quyết định số </w:t>
      </w:r>
      <w:hyperlink r:id="rId36" w:tgtFrame="_blank" w:history="1">
        <w:r w:rsidRPr="00276654">
          <w:rPr>
            <w:rFonts w:asciiTheme="majorHAnsi" w:eastAsia="Times New Roman" w:hAnsiTheme="majorHAnsi" w:cstheme="majorHAnsi"/>
            <w:color w:val="0000FF"/>
            <w:sz w:val="28"/>
            <w:szCs w:val="28"/>
            <w:u w:val="single"/>
          </w:rPr>
          <w:t xml:space="preserve">59/2015/QĐ-TTg ngày 19 tháng 11 năm 2015 </w:t>
        </w:r>
      </w:hyperlink>
      <w:r w:rsidRPr="00276654">
        <w:rPr>
          <w:rFonts w:asciiTheme="majorHAnsi" w:eastAsia="Times New Roman" w:hAnsiTheme="majorHAnsi" w:cstheme="majorHAnsi"/>
          <w:sz w:val="28"/>
          <w:szCs w:val="28"/>
        </w:rPr>
        <w:t>của Thủ tướng Chính phủ ban hành chuẩn nghèo tiếp cận đa chiều áp dụng cho giai đoạn 2016-2020.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Thông tư số </w:t>
      </w:r>
      <w:hyperlink r:id="rId37" w:tgtFrame="_blank" w:history="1">
        <w:r w:rsidRPr="00276654">
          <w:rPr>
            <w:rFonts w:asciiTheme="majorHAnsi" w:eastAsia="Times New Roman" w:hAnsiTheme="majorHAnsi" w:cstheme="majorHAnsi"/>
            <w:color w:val="0000FF"/>
            <w:sz w:val="28"/>
            <w:szCs w:val="28"/>
            <w:u w:val="single"/>
          </w:rPr>
          <w:t xml:space="preserve">02/2016/TT-BLĐTBXH ngày 25/3/2016 </w:t>
        </w:r>
      </w:hyperlink>
      <w:r w:rsidRPr="00276654">
        <w:rPr>
          <w:rFonts w:asciiTheme="majorHAnsi" w:eastAsia="Times New Roman" w:hAnsiTheme="majorHAnsi" w:cstheme="majorHAnsi"/>
          <w:sz w:val="28"/>
          <w:szCs w:val="28"/>
        </w:rPr>
        <w:t>của Bộ trưởng Bộ Lao động - Thương binh và Xã hội hướng dẫn quy trình xác định hộ gia đình làm nông nghiệp, lâm nghiệp, ngư nghiệp và diêm nghiệp có mức sống trung bình giai đoạn 2016-2020.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Mẫu số 1:</w:t>
      </w:r>
      <w:r w:rsidRPr="00276654">
        <w:rPr>
          <w:rFonts w:asciiTheme="majorHAnsi" w:eastAsia="Times New Roman" w:hAnsiTheme="majorHAnsi" w:cstheme="majorHAnsi"/>
          <w:sz w:val="28"/>
          <w:szCs w:val="28"/>
        </w:rPr>
        <w:t xml:space="preserve"> </w:t>
      </w:r>
      <w:r w:rsidRPr="00276654">
        <w:rPr>
          <w:rFonts w:asciiTheme="majorHAnsi" w:eastAsia="Times New Roman" w:hAnsiTheme="majorHAnsi" w:cstheme="majorHAnsi"/>
          <w:i/>
          <w:iCs/>
          <w:sz w:val="28"/>
          <w:szCs w:val="28"/>
        </w:rPr>
        <w:t xml:space="preserve">Ban hành kèm theo Thông tư số </w:t>
      </w:r>
      <w:hyperlink r:id="rId38" w:tgtFrame="_blank" w:history="1">
        <w:r w:rsidRPr="00276654">
          <w:rPr>
            <w:rFonts w:asciiTheme="majorHAnsi" w:eastAsia="Times New Roman" w:hAnsiTheme="majorHAnsi" w:cstheme="majorHAnsi"/>
            <w:i/>
            <w:iCs/>
            <w:color w:val="0000FF"/>
            <w:sz w:val="28"/>
            <w:szCs w:val="28"/>
            <w:u w:val="single"/>
          </w:rPr>
          <w:t xml:space="preserve">02/2016/TT-BLĐTBXH </w:t>
        </w:r>
      </w:hyperlink>
      <w:r w:rsidRPr="00276654">
        <w:rPr>
          <w:rFonts w:asciiTheme="majorHAnsi" w:eastAsia="Times New Roman" w:hAnsiTheme="majorHAnsi" w:cstheme="majorHAnsi"/>
          <w:i/>
          <w:iCs/>
          <w:sz w:val="28"/>
          <w:szCs w:val="28"/>
        </w:rPr>
        <w:t>25/3/2016 của Bộ Lao động - Thương binh và Xã hội</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CỘNG HÒA XÃ HỘI CHỦ NGHĨA VIỆT NAM</w:t>
      </w:r>
      <w:r w:rsidRPr="00276654">
        <w:rPr>
          <w:rFonts w:asciiTheme="majorHAnsi" w:eastAsia="Times New Roman" w:hAnsiTheme="majorHAnsi" w:cstheme="majorHAnsi"/>
          <w:b/>
          <w:bCs/>
          <w:sz w:val="28"/>
          <w:szCs w:val="28"/>
        </w:rPr>
        <w:br/>
        <w:t>Độc lập - Tự do - Hạnh phúc</w:t>
      </w:r>
      <w:r w:rsidRPr="00276654">
        <w:rPr>
          <w:rFonts w:asciiTheme="majorHAnsi" w:eastAsia="Times New Roman" w:hAnsiTheme="majorHAnsi" w:cstheme="majorHAnsi"/>
          <w:b/>
          <w:bCs/>
          <w:sz w:val="28"/>
          <w:szCs w:val="28"/>
        </w:rPr>
        <w:br/>
        <w:t>--------------</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GIẤY ĐỀ NGHỊ XÁC ĐỊNH HỘ GIA ĐÌNH LÀM NÔNG NGHIỆP, LÂM NGHIỆP, NGƯ NGHIỆP VÀ DIÊM NGHIỆP CÓ MỨC SỐNG TRUNG BÌNH</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Kính gửi: </w:t>
      </w:r>
      <w:r w:rsidRPr="00276654">
        <w:rPr>
          <w:rFonts w:asciiTheme="majorHAnsi" w:eastAsia="Times New Roman" w:hAnsiTheme="majorHAnsi" w:cstheme="majorHAnsi"/>
          <w:b/>
          <w:bCs/>
          <w:sz w:val="28"/>
          <w:szCs w:val="28"/>
          <w:shd w:val="clear" w:color="auto" w:fill="FFFFFF"/>
        </w:rPr>
        <w:t>Ủy ban</w:t>
      </w:r>
      <w:r w:rsidRPr="00276654">
        <w:rPr>
          <w:rFonts w:asciiTheme="majorHAnsi" w:eastAsia="Times New Roman" w:hAnsiTheme="majorHAnsi" w:cstheme="majorHAnsi"/>
          <w:b/>
          <w:bCs/>
          <w:sz w:val="28"/>
          <w:szCs w:val="28"/>
        </w:rPr>
        <w:t xml:space="preserve"> nhân dân xã/phường/thị trấn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Họ và tên: ……………………………………………………………………. Nam: □ Nữ: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Sinh ngày ……. tháng ……. năm ……. Dân tộc: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Số CMND: …………………………… Nơi cấp: ……………………… Ngày cấp: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Nơi đăng ký hộ khẩu thường trú: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Nghề nghiệp </w:t>
      </w:r>
      <w:r w:rsidRPr="00276654">
        <w:rPr>
          <w:rFonts w:asciiTheme="majorHAnsi" w:eastAsia="Times New Roman" w:hAnsiTheme="majorHAnsi" w:cstheme="majorHAnsi"/>
          <w:i/>
          <w:iCs/>
          <w:sz w:val="28"/>
          <w:szCs w:val="28"/>
        </w:rPr>
        <w:t>(nông nghiệp, lâm nghiệp, ngư nghiệp, diêm nghiệp):</w:t>
      </w:r>
      <w:r w:rsidRPr="00276654">
        <w:rPr>
          <w:rFonts w:asciiTheme="majorHAnsi" w:eastAsia="Times New Roman" w:hAnsiTheme="majorHAnsi" w:cstheme="majorHAnsi"/>
          <w:sz w:val="28"/>
          <w:szCs w:val="28"/>
        </w:rPr>
        <w:t xml:space="preserve">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Chỗ ở hiện tại </w:t>
      </w:r>
      <w:r w:rsidRPr="00276654">
        <w:rPr>
          <w:rFonts w:asciiTheme="majorHAnsi" w:eastAsia="Times New Roman" w:hAnsiTheme="majorHAnsi" w:cstheme="majorHAnsi"/>
          <w:i/>
          <w:iCs/>
          <w:sz w:val="28"/>
          <w:szCs w:val="28"/>
        </w:rPr>
        <w:t xml:space="preserve">(Thôn, ấp, xã; phường, thị trấn; quận, huyện, thị xã; tỉnh, </w:t>
      </w:r>
      <w:r w:rsidRPr="00276654">
        <w:rPr>
          <w:rFonts w:asciiTheme="majorHAnsi" w:eastAsia="Times New Roman" w:hAnsiTheme="majorHAnsi" w:cstheme="majorHAnsi"/>
          <w:i/>
          <w:iCs/>
          <w:sz w:val="28"/>
          <w:szCs w:val="28"/>
          <w:shd w:val="clear" w:color="auto" w:fill="FFFFFF"/>
        </w:rPr>
        <w:t>thành phố</w:t>
      </w:r>
      <w:r w:rsidRPr="00276654">
        <w:rPr>
          <w:rFonts w:asciiTheme="majorHAnsi" w:eastAsia="Times New Roman" w:hAnsiTheme="majorHAnsi" w:cstheme="majorHAnsi"/>
          <w:i/>
          <w:iCs/>
          <w:sz w:val="28"/>
          <w:szCs w:val="28"/>
        </w:rPr>
        <w:t>)</w:t>
      </w: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Ước tính thu nhập bình quân của gia đình/tháng </w:t>
      </w:r>
      <w:r w:rsidRPr="00276654">
        <w:rPr>
          <w:rFonts w:asciiTheme="majorHAnsi" w:eastAsia="Times New Roman" w:hAnsiTheme="majorHAnsi" w:cstheme="majorHAnsi"/>
          <w:i/>
          <w:iCs/>
          <w:sz w:val="28"/>
          <w:szCs w:val="28"/>
        </w:rPr>
        <w:t>(ngàn đồng/tháng)</w:t>
      </w: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Thông tin các thành viên của hộ:</w:t>
      </w:r>
    </w:p>
    <w:tbl>
      <w:tblPr>
        <w:tblW w:w="5000" w:type="pct"/>
        <w:tblCellSpacing w:w="0" w:type="dxa"/>
        <w:tblCellMar>
          <w:left w:w="0" w:type="dxa"/>
          <w:right w:w="0" w:type="dxa"/>
        </w:tblCellMar>
        <w:tblLook w:val="04A0"/>
      </w:tblPr>
      <w:tblGrid>
        <w:gridCol w:w="1119"/>
        <w:gridCol w:w="5301"/>
        <w:gridCol w:w="4198"/>
      </w:tblGrid>
      <w:tr w:rsidR="00276654" w:rsidRPr="00276654" w:rsidTr="00276654">
        <w:trPr>
          <w:tblCellSpacing w:w="0" w:type="dxa"/>
        </w:trPr>
        <w:tc>
          <w:tcPr>
            <w:tcW w:w="527"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Số TT</w:t>
            </w:r>
          </w:p>
        </w:tc>
        <w:tc>
          <w:tcPr>
            <w:tcW w:w="249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Họ và tên</w:t>
            </w:r>
          </w:p>
        </w:tc>
        <w:tc>
          <w:tcPr>
            <w:tcW w:w="1977"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Quan hệ với chủ hộ</w:t>
            </w:r>
            <w:r w:rsidRPr="00276654">
              <w:rPr>
                <w:rFonts w:asciiTheme="majorHAnsi" w:eastAsia="Times New Roman" w:hAnsiTheme="majorHAnsi" w:cstheme="majorHAnsi"/>
                <w:sz w:val="28"/>
                <w:szCs w:val="28"/>
              </w:rPr>
              <w:br/>
            </w:r>
            <w:r w:rsidRPr="00276654">
              <w:rPr>
                <w:rFonts w:asciiTheme="majorHAnsi" w:eastAsia="Times New Roman" w:hAnsiTheme="majorHAnsi" w:cstheme="majorHAnsi"/>
                <w:i/>
                <w:iCs/>
                <w:sz w:val="28"/>
                <w:szCs w:val="28"/>
              </w:rPr>
              <w:t>(Vợ, chồng, con...)</w:t>
            </w:r>
          </w:p>
        </w:tc>
      </w:tr>
      <w:tr w:rsidR="00276654" w:rsidRPr="00276654" w:rsidTr="00276654">
        <w:trPr>
          <w:tblCellSpacing w:w="0" w:type="dxa"/>
        </w:trPr>
        <w:tc>
          <w:tcPr>
            <w:tcW w:w="52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01</w:t>
            </w:r>
          </w:p>
        </w:tc>
        <w:tc>
          <w:tcPr>
            <w:tcW w:w="249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c>
          <w:tcPr>
            <w:tcW w:w="1977"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52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02</w:t>
            </w:r>
          </w:p>
        </w:tc>
        <w:tc>
          <w:tcPr>
            <w:tcW w:w="249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c>
          <w:tcPr>
            <w:tcW w:w="1977"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52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03</w:t>
            </w:r>
          </w:p>
        </w:tc>
        <w:tc>
          <w:tcPr>
            <w:tcW w:w="249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c>
          <w:tcPr>
            <w:tcW w:w="1977"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r w:rsidR="00276654" w:rsidRPr="00276654" w:rsidTr="00276654">
        <w:trPr>
          <w:tblCellSpacing w:w="0" w:type="dxa"/>
        </w:trPr>
        <w:tc>
          <w:tcPr>
            <w:tcW w:w="52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w:t>
            </w:r>
          </w:p>
        </w:tc>
        <w:tc>
          <w:tcPr>
            <w:tcW w:w="249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c>
          <w:tcPr>
            <w:tcW w:w="1977"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Gia đình tôi có nhu cầu tham gia bảo hiểm y tế, đề nghị </w:t>
      </w:r>
      <w:r w:rsidRPr="00276654">
        <w:rPr>
          <w:rFonts w:asciiTheme="majorHAnsi" w:eastAsia="Times New Roman" w:hAnsiTheme="majorHAnsi" w:cstheme="majorHAnsi"/>
          <w:sz w:val="28"/>
          <w:szCs w:val="28"/>
          <w:shd w:val="clear" w:color="auto" w:fill="FFFFFF"/>
        </w:rPr>
        <w:t>Ủy ban</w:t>
      </w:r>
      <w:r w:rsidRPr="00276654">
        <w:rPr>
          <w:rFonts w:asciiTheme="majorHAnsi" w:eastAsia="Times New Roman" w:hAnsiTheme="majorHAnsi" w:cstheme="majorHAnsi"/>
          <w:sz w:val="28"/>
          <w:szCs w:val="28"/>
        </w:rPr>
        <w:t xml:space="preserve"> nhân dân xã (phường, thị trấn) xét duyệt, công nhận gia đình tôi là hộ gia đình có mức sống trung bình được ngân sách nhà nước hỗ trợ đóng bảo hiểm y tế theo Luật Bảo hiểm y tế./.</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668"/>
        <w:gridCol w:w="4188"/>
      </w:tblGrid>
      <w:tr w:rsidR="00276654" w:rsidRPr="00276654" w:rsidTr="00276654">
        <w:trPr>
          <w:tblCellSpacing w:w="0" w:type="dxa"/>
        </w:trPr>
        <w:tc>
          <w:tcPr>
            <w:tcW w:w="4668" w:type="dxa"/>
            <w:tcMar>
              <w:top w:w="0" w:type="dxa"/>
              <w:left w:w="108" w:type="dxa"/>
              <w:bottom w:w="0" w:type="dxa"/>
              <w:right w:w="108" w:type="dxa"/>
            </w:tcMar>
            <w:hideMark/>
          </w:tcPr>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Xác nhận của </w:t>
            </w:r>
            <w:r w:rsidRPr="00276654">
              <w:rPr>
                <w:rFonts w:asciiTheme="majorHAnsi" w:eastAsia="Times New Roman" w:hAnsiTheme="majorHAnsi" w:cstheme="majorHAnsi"/>
                <w:b/>
                <w:bCs/>
                <w:sz w:val="28"/>
                <w:szCs w:val="28"/>
                <w:shd w:val="clear" w:color="auto" w:fill="FFFFFF"/>
              </w:rPr>
              <w:t>UBND</w:t>
            </w:r>
            <w:r w:rsidRPr="00276654">
              <w:rPr>
                <w:rFonts w:asciiTheme="majorHAnsi" w:eastAsia="Times New Roman" w:hAnsiTheme="majorHAnsi" w:cstheme="majorHAnsi"/>
                <w:b/>
                <w:bCs/>
                <w:sz w:val="28"/>
                <w:szCs w:val="28"/>
              </w:rPr>
              <w:t xml:space="preserve"> cấp xã </w:t>
            </w:r>
            <w:r w:rsidRPr="00276654">
              <w:rPr>
                <w:rFonts w:asciiTheme="majorHAnsi" w:eastAsia="Times New Roman" w:hAnsiTheme="majorHAnsi" w:cstheme="majorHAnsi"/>
                <w:sz w:val="28"/>
                <w:szCs w:val="28"/>
              </w:rPr>
              <w:t>……………..</w:t>
            </w:r>
          </w:p>
          <w:p w:rsidR="00276654" w:rsidRPr="00276654" w:rsidRDefault="00276654" w:rsidP="00276654">
            <w:pPr>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Xác nhận Ông (Bà)…………. có hộ khẩu thường trú/tạm trú tại xã (phường, </w:t>
            </w:r>
            <w:r w:rsidRPr="00276654">
              <w:rPr>
                <w:rFonts w:asciiTheme="majorHAnsi" w:eastAsia="Times New Roman" w:hAnsiTheme="majorHAnsi" w:cstheme="majorHAnsi"/>
                <w:sz w:val="28"/>
                <w:szCs w:val="28"/>
              </w:rPr>
              <w:lastRenderedPageBreak/>
              <w:t>thị trấn): .................. thuộc diện hộ gia đình có mức sống trung bình được ngân sách nhà nước hỗ trợ đóng bảo hiểm y tế theo Luật Bảo hiểm y tế.</w:t>
            </w:r>
          </w:p>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TM. UBND xã (ph</w:t>
            </w:r>
            <w:r w:rsidRPr="00276654">
              <w:rPr>
                <w:rFonts w:asciiTheme="majorHAnsi" w:eastAsia="Times New Roman" w:hAnsiTheme="majorHAnsi" w:cstheme="majorHAnsi"/>
                <w:b/>
                <w:bCs/>
                <w:sz w:val="28"/>
                <w:szCs w:val="28"/>
                <w:shd w:val="clear" w:color="auto" w:fill="FFFFFF"/>
              </w:rPr>
              <w:t>ườ</w:t>
            </w:r>
            <w:r w:rsidRPr="00276654">
              <w:rPr>
                <w:rFonts w:asciiTheme="majorHAnsi" w:eastAsia="Times New Roman" w:hAnsiTheme="majorHAnsi" w:cstheme="majorHAnsi"/>
                <w:b/>
                <w:bCs/>
                <w:sz w:val="28"/>
                <w:szCs w:val="28"/>
              </w:rPr>
              <w:t>ng, thị trấn)</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sz w:val="28"/>
                <w:szCs w:val="28"/>
              </w:rPr>
              <w:t>………………………</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(Ký tên và đóng dấu)</w:t>
            </w:r>
          </w:p>
        </w:tc>
        <w:tc>
          <w:tcPr>
            <w:tcW w:w="4188" w:type="dxa"/>
            <w:tcMar>
              <w:top w:w="0" w:type="dxa"/>
              <w:left w:w="108" w:type="dxa"/>
              <w:bottom w:w="0" w:type="dxa"/>
              <w:right w:w="108" w:type="dxa"/>
            </w:tcMar>
            <w:hideMark/>
          </w:tcPr>
          <w:p w:rsidR="00276654" w:rsidRPr="00276654" w:rsidRDefault="00276654" w:rsidP="00276654">
            <w:pPr>
              <w:autoSpaceDE w:val="0"/>
              <w:autoSpaceDN w:val="0"/>
              <w:spacing w:before="120" w:after="100" w:afterAutospacing="1" w:line="240" w:lineRule="auto"/>
              <w:jc w:val="center"/>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lastRenderedPageBreak/>
              <w:t>……….., ngày... tháng.... năm 20....</w:t>
            </w:r>
            <w:r w:rsidRPr="00276654">
              <w:rPr>
                <w:rFonts w:asciiTheme="majorHAnsi" w:eastAsia="Times New Roman" w:hAnsiTheme="majorHAnsi" w:cstheme="majorHAnsi"/>
                <w:i/>
                <w:iCs/>
                <w:sz w:val="28"/>
                <w:szCs w:val="28"/>
              </w:rPr>
              <w:br/>
            </w:r>
            <w:r w:rsidRPr="00276654">
              <w:rPr>
                <w:rFonts w:asciiTheme="majorHAnsi" w:eastAsia="Times New Roman" w:hAnsiTheme="majorHAnsi" w:cstheme="majorHAnsi"/>
                <w:b/>
                <w:bCs/>
                <w:sz w:val="28"/>
                <w:szCs w:val="28"/>
              </w:rPr>
              <w:t>Ng</w:t>
            </w:r>
            <w:r w:rsidRPr="00276654">
              <w:rPr>
                <w:rFonts w:asciiTheme="majorHAnsi" w:eastAsia="Times New Roman" w:hAnsiTheme="majorHAnsi" w:cstheme="majorHAnsi"/>
                <w:b/>
                <w:bCs/>
                <w:sz w:val="28"/>
                <w:szCs w:val="28"/>
                <w:shd w:val="clear" w:color="auto" w:fill="FFFFFF"/>
              </w:rPr>
              <w:t>ườ</w:t>
            </w:r>
            <w:r w:rsidRPr="00276654">
              <w:rPr>
                <w:rFonts w:asciiTheme="majorHAnsi" w:eastAsia="Times New Roman" w:hAnsiTheme="majorHAnsi" w:cstheme="majorHAnsi"/>
                <w:b/>
                <w:bCs/>
                <w:sz w:val="28"/>
                <w:szCs w:val="28"/>
              </w:rPr>
              <w:t>i đề nghị</w:t>
            </w:r>
            <w:r w:rsidRPr="00276654">
              <w:rPr>
                <w:rFonts w:asciiTheme="majorHAnsi" w:eastAsia="Times New Roman" w:hAnsiTheme="majorHAnsi" w:cstheme="majorHAnsi"/>
                <w:b/>
                <w:bCs/>
                <w:sz w:val="28"/>
                <w:szCs w:val="28"/>
              </w:rPr>
              <w:br/>
            </w:r>
            <w:r w:rsidRPr="00276654">
              <w:rPr>
                <w:rFonts w:asciiTheme="majorHAnsi" w:eastAsia="Times New Roman" w:hAnsiTheme="majorHAnsi" w:cstheme="majorHAnsi"/>
                <w:i/>
                <w:iCs/>
                <w:sz w:val="28"/>
                <w:szCs w:val="28"/>
              </w:rPr>
              <w:t>(Ký, ghi rõ họ và tên)</w:t>
            </w:r>
          </w:p>
        </w:tc>
      </w:tr>
    </w:tbl>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III. LĨNH VỰC PHÒNG CHỐNG TỆ NẠN XÃ HỘI</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 Thủ tục “Quyết định quản lý cai nghiện ma túy tự nguyện tại gia đình”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1:</w:t>
      </w:r>
      <w:r w:rsidRPr="00276654">
        <w:rPr>
          <w:rFonts w:asciiTheme="majorHAnsi" w:eastAsia="Times New Roman" w:hAnsiTheme="majorHAnsi" w:cstheme="majorHAnsi"/>
          <w:sz w:val="28"/>
          <w:szCs w:val="28"/>
        </w:rPr>
        <w:t xml:space="preserve">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Trong thời hạn 02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3:</w:t>
      </w:r>
      <w:r w:rsidRPr="00276654">
        <w:rPr>
          <w:rFonts w:asciiTheme="majorHAnsi" w:eastAsia="Times New Roman" w:hAnsiTheme="majorHAnsi" w:cstheme="majorHAnsi"/>
          <w:sz w:val="28"/>
          <w:szCs w:val="28"/>
        </w:rPr>
        <w:t xml:space="preserve"> Trong thời hạn 01 ngày làm việc kể từ ngày nhận được văn bản đề nghị của Tổ công tác, Chủ tịch Ủy ban nhân dân cấp xã quyết định quản lý cai nghiện tự nguyện tại gia đình.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Bản sơ yếu lý lịch của người nghiện ma túy.</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Kế hoạch cai nghiện cá nhân của người nghiện ma túy.</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lastRenderedPageBreak/>
        <w:t>1.3. Thời gian thực hiện:</w:t>
      </w:r>
      <w:r w:rsidRPr="00276654">
        <w:rPr>
          <w:rFonts w:asciiTheme="majorHAnsi" w:eastAsia="Times New Roman" w:hAnsiTheme="majorHAnsi" w:cstheme="majorHAnsi"/>
          <w:sz w:val="28"/>
          <w:szCs w:val="28"/>
        </w:rPr>
        <w:t xml:space="preserve"> 03 ngày làm việc kể từ ngày nhận đủ hồ sơ hợp lệ.</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1.4. Đối tượng thực hiện:</w:t>
      </w:r>
      <w:r w:rsidRPr="00276654">
        <w:rPr>
          <w:rFonts w:asciiTheme="majorHAnsi" w:eastAsia="Times New Roman" w:hAnsiTheme="majorHAnsi" w:cstheme="majorHAnsi"/>
          <w:sz w:val="28"/>
          <w:szCs w:val="28"/>
        </w:rPr>
        <w:t xml:space="preserve"> Người nghiện ma túy hoặc gia đình, người giám hộ của người nghiện ma túy chưa thành niên.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1.6. Kết quả thực hiện:</w:t>
      </w:r>
      <w:r w:rsidRPr="00276654">
        <w:rPr>
          <w:rFonts w:asciiTheme="majorHAnsi" w:eastAsia="Times New Roman" w:hAnsiTheme="majorHAnsi" w:cstheme="majorHAnsi"/>
          <w:sz w:val="28"/>
          <w:szCs w:val="28"/>
        </w:rPr>
        <w:t xml:space="preserve"> Quyết định quản lý cai nghiện tự nguyện tại gia đình.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1.8. Tên mẫu đơn, mẫu tờ khai:</w:t>
      </w:r>
      <w:r w:rsidRPr="00276654">
        <w:rPr>
          <w:rFonts w:asciiTheme="majorHAnsi" w:eastAsia="Times New Roman" w:hAnsiTheme="majorHAnsi" w:cstheme="majorHAnsi"/>
          <w:sz w:val="28"/>
          <w:szCs w:val="28"/>
        </w:rPr>
        <w:t xml:space="preserve"> Không quy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1.9. Yêu cầu, điều kiện thực hiện:</w:t>
      </w:r>
      <w:r w:rsidRPr="00276654">
        <w:rPr>
          <w:rFonts w:asciiTheme="majorHAnsi" w:eastAsia="Times New Roman" w:hAnsiTheme="majorHAnsi" w:cstheme="majorHAnsi"/>
          <w:sz w:val="28"/>
          <w:szCs w:val="28"/>
        </w:rPr>
        <w:t xml:space="preserve"> Người nghiện ma túy đang cư trú tại cộng đồng tự giác khai báo và tự nguyện đăng ký cai nghiện tại gia đình.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1.10.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w:t>
      </w:r>
      <w:hyperlink r:id="rId39" w:tgtFrame="_blank" w:history="1">
        <w:r w:rsidRPr="00276654">
          <w:rPr>
            <w:rFonts w:asciiTheme="majorHAnsi" w:eastAsia="Times New Roman" w:hAnsiTheme="majorHAnsi" w:cstheme="majorHAnsi"/>
            <w:color w:val="0000FF"/>
            <w:sz w:val="28"/>
            <w:szCs w:val="28"/>
            <w:u w:val="single"/>
          </w:rPr>
          <w:t xml:space="preserve">94/2010/NĐ-CP ngày 09/9/2010 </w:t>
        </w:r>
      </w:hyperlink>
      <w:r w:rsidRPr="00276654">
        <w:rPr>
          <w:rFonts w:asciiTheme="majorHAnsi" w:eastAsia="Times New Roman" w:hAnsiTheme="majorHAnsi" w:cstheme="majorHAnsi"/>
          <w:sz w:val="28"/>
          <w:szCs w:val="28"/>
        </w:rPr>
        <w:t>của Chính phủ.</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Quyết định số </w:t>
      </w:r>
      <w:hyperlink r:id="rId40" w:tgtFrame="_blank" w:history="1">
        <w:r w:rsidRPr="00276654">
          <w:rPr>
            <w:rFonts w:asciiTheme="majorHAnsi" w:eastAsia="Times New Roman" w:hAnsiTheme="majorHAnsi" w:cstheme="majorHAnsi"/>
            <w:color w:val="0000FF"/>
            <w:sz w:val="28"/>
            <w:szCs w:val="28"/>
            <w:u w:val="single"/>
          </w:rPr>
          <w:t xml:space="preserve">47/2015/QĐ-UBND ngày 07 tháng 10 năm 2015 </w:t>
        </w:r>
      </w:hyperlink>
      <w:r w:rsidRPr="00276654">
        <w:rPr>
          <w:rFonts w:asciiTheme="majorHAnsi" w:eastAsia="Times New Roman" w:hAnsiTheme="majorHAnsi" w:cstheme="majorHAnsi"/>
          <w:sz w:val="28"/>
          <w:szCs w:val="28"/>
        </w:rPr>
        <w:t>của Ủy ban nhân dân tỉnh Thừa Thiên Huế Ban hành Quy chế phối hợp lập hồ sơ và tổ chức cai nghiện ma túy trên địa bàn tỉnh Thừa Thiên Huế</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 Thủ tục “Quyết định cai nghiện ma túy tự nguyện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1:</w:t>
      </w:r>
      <w:r w:rsidRPr="00276654">
        <w:rPr>
          <w:rFonts w:asciiTheme="majorHAnsi" w:eastAsia="Times New Roman" w:hAnsiTheme="majorHAnsi" w:cstheme="majorHAnsi"/>
          <w:sz w:val="28"/>
          <w:szCs w:val="28"/>
        </w:rPr>
        <w:t xml:space="preserve"> Người nghiện ma túy hoặc gia đình, người giám hộ của người nghiện ma túy chưa thành niên có trách nhiệm tự giác khai báo và nộp hồ sơ đăng ký tự nguyện cai nghiện tại cộng đồng tại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Trong thời hạn 02 ngày làm việc kể từ khi nhận được Hồ sơ đăng ký tự nguyện cai nghiện tại cộng đồng, Tổ công tác có trách nhiệm thẩm tra hồ sơ, lập danh sách đối tượng tự nguyện cai nghiện và làm văn bản trình Chủ tịch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3:</w:t>
      </w:r>
      <w:r w:rsidRPr="00276654">
        <w:rPr>
          <w:rFonts w:asciiTheme="majorHAnsi" w:eastAsia="Times New Roman" w:hAnsiTheme="majorHAnsi" w:cstheme="majorHAnsi"/>
          <w:sz w:val="28"/>
          <w:szCs w:val="28"/>
        </w:rPr>
        <w:t xml:space="preserve"> Trong thời hạn 01 ngày làm việc kể từ ngày nhận được văn bản đề nghị của Tổ công tác, Chủ tịch Ủy ban nhân dân cấp xã quyết định việc cai nghiện tự nguyện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lastRenderedPageBreak/>
        <w:t>- Đơn đăng ký tự nguyện cai nghiện tại cộng đồng của bản thân hoặc gia đình, người giám hộ của người nghiện ma túy. Đơn phải bao gồm các nội dung: tình trạng nghiện ma túy; các hình thức cai nghiện ma túy đã tham gia; tình trạng sức khỏe; cam kết tự nguyện cai nghiện ma túy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Bản sơ yếu lý lịch của người nghiện ma túy.</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2.3. Thời gian thực hiện:</w:t>
      </w:r>
      <w:r w:rsidRPr="00276654">
        <w:rPr>
          <w:rFonts w:asciiTheme="majorHAnsi" w:eastAsia="Times New Roman" w:hAnsiTheme="majorHAnsi" w:cstheme="majorHAnsi"/>
          <w:sz w:val="28"/>
          <w:szCs w:val="28"/>
        </w:rPr>
        <w:t xml:space="preserve"> 03 ngày làm việc kể từ ngày nhận đủ hồ sơ hợp lệ.</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2.4. Đối tượng thực hiện:</w:t>
      </w:r>
      <w:r w:rsidRPr="00276654">
        <w:rPr>
          <w:rFonts w:asciiTheme="majorHAnsi" w:eastAsia="Times New Roman" w:hAnsiTheme="majorHAnsi" w:cstheme="majorHAnsi"/>
          <w:sz w:val="28"/>
          <w:szCs w:val="28"/>
        </w:rPr>
        <w:t xml:space="preserve"> Người nghiện ma túy hoặc gia đình, người giám hộ của người nghiện ma túy chưa thành niên.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2.6. Kết quả thực hiện:</w:t>
      </w:r>
      <w:r w:rsidRPr="00276654">
        <w:rPr>
          <w:rFonts w:asciiTheme="majorHAnsi" w:eastAsia="Times New Roman" w:hAnsiTheme="majorHAnsi" w:cstheme="majorHAnsi"/>
          <w:sz w:val="28"/>
          <w:szCs w:val="28"/>
        </w:rPr>
        <w:t xml:space="preserve"> Quyết định cai nghiện tự nguyện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2.8. Tên mẫu đơn, mẫu tờ khai:</w:t>
      </w:r>
      <w:r w:rsidRPr="00276654">
        <w:rPr>
          <w:rFonts w:asciiTheme="majorHAnsi" w:eastAsia="Times New Roman" w:hAnsiTheme="majorHAnsi" w:cstheme="majorHAnsi"/>
          <w:sz w:val="28"/>
          <w:szCs w:val="28"/>
        </w:rPr>
        <w:t xml:space="preserve"> Không quy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2.9. Yêu cầu, điều kiện thực hiện:</w:t>
      </w:r>
      <w:r w:rsidRPr="00276654">
        <w:rPr>
          <w:rFonts w:asciiTheme="majorHAnsi" w:eastAsia="Times New Roman" w:hAnsiTheme="majorHAnsi" w:cstheme="majorHAnsi"/>
          <w:sz w:val="28"/>
          <w:szCs w:val="28"/>
        </w:rPr>
        <w:t xml:space="preserve"> Người nghiện ma túy đang cư trú tại cộng đồng tự giác khai báo và tự nguyện đăng ký cai nghiện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2.10.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w:t>
      </w:r>
      <w:hyperlink r:id="rId41" w:tgtFrame="_blank" w:history="1">
        <w:r w:rsidRPr="00276654">
          <w:rPr>
            <w:rFonts w:asciiTheme="majorHAnsi" w:eastAsia="Times New Roman" w:hAnsiTheme="majorHAnsi" w:cstheme="majorHAnsi"/>
            <w:color w:val="0000FF"/>
            <w:sz w:val="28"/>
            <w:szCs w:val="28"/>
            <w:u w:val="single"/>
          </w:rPr>
          <w:t xml:space="preserve">94/2010/NĐ-CP ngày 09/9/2010 </w:t>
        </w:r>
      </w:hyperlink>
      <w:r w:rsidRPr="00276654">
        <w:rPr>
          <w:rFonts w:asciiTheme="majorHAnsi" w:eastAsia="Times New Roman" w:hAnsiTheme="majorHAnsi" w:cstheme="majorHAnsi"/>
          <w:sz w:val="28"/>
          <w:szCs w:val="28"/>
        </w:rPr>
        <w:t>của Chính phủ.</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Quyết định số </w:t>
      </w:r>
      <w:hyperlink r:id="rId42" w:tgtFrame="_blank" w:history="1">
        <w:r w:rsidRPr="00276654">
          <w:rPr>
            <w:rFonts w:asciiTheme="majorHAnsi" w:eastAsia="Times New Roman" w:hAnsiTheme="majorHAnsi" w:cstheme="majorHAnsi"/>
            <w:color w:val="0000FF"/>
            <w:sz w:val="28"/>
            <w:szCs w:val="28"/>
            <w:u w:val="single"/>
          </w:rPr>
          <w:t xml:space="preserve">47/2015/QĐ-UBND ngày 07 tháng 10 năm 2015 </w:t>
        </w:r>
      </w:hyperlink>
      <w:r w:rsidRPr="00276654">
        <w:rPr>
          <w:rFonts w:asciiTheme="majorHAnsi" w:eastAsia="Times New Roman" w:hAnsiTheme="majorHAnsi" w:cstheme="majorHAnsi"/>
          <w:sz w:val="28"/>
          <w:szCs w:val="28"/>
        </w:rPr>
        <w:t>của Ủy ban nhân dân tỉnh Thừa Thiên Huế Ban hành Quy chế phối hợp lập hồ sơ và tổ chức cai nghiện ma túy trên địa bàn tỉnh Thừa Thiên Huế</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 Thủ tục “Quyết định áp dụng biện pháp cai nghiện ma túy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1:</w:t>
      </w:r>
      <w:r w:rsidRPr="00276654">
        <w:rPr>
          <w:rFonts w:asciiTheme="majorHAnsi" w:eastAsia="Times New Roman" w:hAnsiTheme="majorHAnsi" w:cstheme="majorHAnsi"/>
          <w:sz w:val="28"/>
          <w:szCs w:val="28"/>
        </w:rPr>
        <w:t xml:space="preserve"> Trưởng Công an cấp xã chủ trì lập hồ sơ đề nghị áp dụng biện pháp cai nghiện bắt buộc tại cộng đồng gửi Tổ công tác.</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Trong thời hạn 02 ngày làm việc kể từ khi tiếp nhận hồ sơ do Công an cấp xã đề nghị, Tổ công tác cai nghiện có trách nhiệm tổ chức phiên họp thẩm tra, xét duyệt hồ sơ, xây dựng kế hoạch cai nghiện, trình Chủ tịch Ủy ban nhân dân cấp xã xem xét, 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3:</w:t>
      </w:r>
      <w:r w:rsidRPr="00276654">
        <w:rPr>
          <w:rFonts w:asciiTheme="majorHAnsi" w:eastAsia="Times New Roman" w:hAnsiTheme="majorHAnsi" w:cstheme="majorHAnsi"/>
          <w:sz w:val="28"/>
          <w:szCs w:val="28"/>
        </w:rPr>
        <w:t xml:space="preserve"> Trong thời hạn 01 ngày làm việc kể từ khi tiếp nhận hồ sơ, Chủ tịch Ủy ban nhân dân cấp xã xem xét, quyết định áp dụng biện pháp cai nghiện ma túy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lastRenderedPageBreak/>
        <w:t>b) Cách thức thực hiện:</w:t>
      </w:r>
      <w:r w:rsidRPr="00276654">
        <w:rPr>
          <w:rFonts w:asciiTheme="majorHAnsi" w:eastAsia="Times New Roman" w:hAnsiTheme="majorHAnsi" w:cstheme="majorHAnsi"/>
          <w:sz w:val="28"/>
          <w:szCs w:val="28"/>
        </w:rPr>
        <w:t xml:space="preserve"> Trưởng Công an cấp xã lập hồ sơ và nộp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Bản sơ yếu lý lịch của người nghiện ma túy;</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Biên bản hoặc các tài liệu xác nhận tình trạng nghiện ma túy;</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Văn bản của Trưởng Công an cấp xã đề nghị áp dụng biện pháp cai nghiện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b) Số lượng hồ sơ: </w:t>
      </w:r>
      <w:r w:rsidRPr="00276654">
        <w:rPr>
          <w:rFonts w:asciiTheme="majorHAnsi" w:eastAsia="Times New Roman" w:hAnsiTheme="majorHAnsi" w:cstheme="majorHAnsi"/>
          <w:sz w:val="28"/>
          <w:szCs w:val="28"/>
        </w:rPr>
        <w:t>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3.3. Thời gian thực hiện:</w:t>
      </w:r>
      <w:r w:rsidRPr="00276654">
        <w:rPr>
          <w:rFonts w:asciiTheme="majorHAnsi" w:eastAsia="Times New Roman" w:hAnsiTheme="majorHAnsi" w:cstheme="majorHAnsi"/>
          <w:sz w:val="28"/>
          <w:szCs w:val="28"/>
        </w:rPr>
        <w:t xml:space="preserve"> 03 ngày làm việc kể từ ngày nhận đủ hồ sơ hợp lệ.</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3.4. Đối tượng thực hiện: </w:t>
      </w:r>
      <w:r w:rsidRPr="00276654">
        <w:rPr>
          <w:rFonts w:asciiTheme="majorHAnsi" w:eastAsia="Times New Roman" w:hAnsiTheme="majorHAnsi" w:cstheme="majorHAnsi"/>
          <w:sz w:val="28"/>
          <w:szCs w:val="28"/>
        </w:rPr>
        <w:t>người nghiện ma túy cư trú tại cộng đồng nhưng không tự giác khai báo và không tự nguyện đăng ký cai nghiện tại gia đình hoặc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3.6. Kết quả thực hiện:</w:t>
      </w:r>
      <w:r w:rsidRPr="00276654">
        <w:rPr>
          <w:rFonts w:asciiTheme="majorHAnsi" w:eastAsia="Times New Roman" w:hAnsiTheme="majorHAnsi" w:cstheme="majorHAnsi"/>
          <w:sz w:val="28"/>
          <w:szCs w:val="28"/>
        </w:rPr>
        <w:t xml:space="preserve"> Quyết định áp dụng biện pháp cai nghiện ma túy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3.8. Tên mẫu đơn, mẫu tờ khai:</w:t>
      </w:r>
      <w:r w:rsidRPr="00276654">
        <w:rPr>
          <w:rFonts w:asciiTheme="majorHAnsi" w:eastAsia="Times New Roman" w:hAnsiTheme="majorHAnsi" w:cstheme="majorHAnsi"/>
          <w:sz w:val="28"/>
          <w:szCs w:val="28"/>
        </w:rPr>
        <w:t xml:space="preserve"> Không quy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3.9. Yêu cầu, điều kiện thực hiện:</w:t>
      </w:r>
      <w:r w:rsidRPr="00276654">
        <w:rPr>
          <w:rFonts w:asciiTheme="majorHAnsi" w:eastAsia="Times New Roman" w:hAnsiTheme="majorHAnsi" w:cstheme="majorHAnsi"/>
          <w:sz w:val="28"/>
          <w:szCs w:val="28"/>
        </w:rPr>
        <w:t xml:space="preserve"> người nghiện ma túy cư trú tại cộng đồng nhưng không tự giác khai báo và không tự nguyện đăng ký cai nghiện tại gia đình hoặc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3.10.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w:t>
      </w:r>
      <w:hyperlink r:id="rId43" w:tgtFrame="_blank" w:history="1">
        <w:r w:rsidRPr="00276654">
          <w:rPr>
            <w:rFonts w:asciiTheme="majorHAnsi" w:eastAsia="Times New Roman" w:hAnsiTheme="majorHAnsi" w:cstheme="majorHAnsi"/>
            <w:color w:val="0000FF"/>
            <w:sz w:val="28"/>
            <w:szCs w:val="28"/>
            <w:u w:val="single"/>
          </w:rPr>
          <w:t xml:space="preserve">94/2010/NĐ-CP ngày 09/9/2010 </w:t>
        </w:r>
      </w:hyperlink>
      <w:r w:rsidRPr="00276654">
        <w:rPr>
          <w:rFonts w:asciiTheme="majorHAnsi" w:eastAsia="Times New Roman" w:hAnsiTheme="majorHAnsi" w:cstheme="majorHAnsi"/>
          <w:sz w:val="28"/>
          <w:szCs w:val="28"/>
        </w:rPr>
        <w:t>của Chính phủ.</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Quyết định số </w:t>
      </w:r>
      <w:hyperlink r:id="rId44" w:tgtFrame="_blank" w:history="1">
        <w:r w:rsidRPr="00276654">
          <w:rPr>
            <w:rFonts w:asciiTheme="majorHAnsi" w:eastAsia="Times New Roman" w:hAnsiTheme="majorHAnsi" w:cstheme="majorHAnsi"/>
            <w:color w:val="0000FF"/>
            <w:sz w:val="28"/>
            <w:szCs w:val="28"/>
            <w:u w:val="single"/>
          </w:rPr>
          <w:t xml:space="preserve">47/2015/QĐ-UBND ngày 07 tháng 10 năm 2015 </w:t>
        </w:r>
      </w:hyperlink>
      <w:r w:rsidRPr="00276654">
        <w:rPr>
          <w:rFonts w:asciiTheme="majorHAnsi" w:eastAsia="Times New Roman" w:hAnsiTheme="majorHAnsi" w:cstheme="majorHAnsi"/>
          <w:sz w:val="28"/>
          <w:szCs w:val="28"/>
        </w:rPr>
        <w:t>của Ủy ban nhân dân tỉnh Thừa Thiên Huế Ban hành Quy chế phối hợp lập hồ sơ và tổ chức cai nghiện ma túy trên địa bàn tỉnh Thừa Thiên Huế</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 Thủ tục “Hoãn chấp hành quyết định cai nghiện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lastRenderedPageBreak/>
        <w:t>- Bước 1:</w:t>
      </w:r>
      <w:r w:rsidRPr="00276654">
        <w:rPr>
          <w:rFonts w:asciiTheme="majorHAnsi" w:eastAsia="Times New Roman" w:hAnsiTheme="majorHAnsi" w:cstheme="majorHAnsi"/>
          <w:sz w:val="28"/>
          <w:szCs w:val="28"/>
        </w:rPr>
        <w:t xml:space="preserve"> 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(kèm theo các giấy tờ chứng minh thuộc đối tượng hoãn cai nghiện) gửi UBND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Trong thời hạn 02 ngày làm việc kể từ ngày nhận đơn, Tổ trưởng Tổ công tác xem xét, thẩm tra và trình Chủ tịch Ủy ban nhân dân cấp xã 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3:</w:t>
      </w:r>
      <w:r w:rsidRPr="00276654">
        <w:rPr>
          <w:rFonts w:asciiTheme="majorHAnsi" w:eastAsia="Times New Roman" w:hAnsiTheme="majorHAnsi" w:cstheme="majorHAnsi"/>
          <w:sz w:val="28"/>
          <w:szCs w:val="28"/>
        </w:rPr>
        <w:t xml:space="preserve"> Trong thời hạn 03 ngày làm việc kể từ ngày nhận được văn bản của Tổ trưởng Tổ công tác, Chủ tịch Ủy ban nhân dân cấp xã xem xét, quyết định việc hoãn chấp hành 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Đơn đề nghị hoãn chấp hành quyết định cai nghiện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Các giấy tờ chứng minh thuộc đối tượng hoãn cai nghiện.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4.3. Thời gian thực hiện:</w:t>
      </w:r>
      <w:r w:rsidRPr="00276654">
        <w:rPr>
          <w:rFonts w:asciiTheme="majorHAnsi" w:eastAsia="Times New Roman" w:hAnsiTheme="majorHAnsi" w:cstheme="majorHAnsi"/>
          <w:sz w:val="28"/>
          <w:szCs w:val="28"/>
        </w:rPr>
        <w:t xml:space="preserve"> 5 ngày làm việc kể từ ngày nhận đủ hồ sơ hợp lệ.</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4.4. Đối tượng thực hiện:</w:t>
      </w:r>
      <w:r w:rsidRPr="00276654">
        <w:rPr>
          <w:rFonts w:asciiTheme="majorHAnsi" w:eastAsia="Times New Roman" w:hAnsiTheme="majorHAnsi" w:cstheme="majorHAnsi"/>
          <w:sz w:val="28"/>
          <w:szCs w:val="28"/>
        </w:rPr>
        <w:t xml:space="preserve"> Người phải chấp hành quyết định cai nghiện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4.6. Kết quả thực hiện:</w:t>
      </w:r>
      <w:r w:rsidRPr="00276654">
        <w:rPr>
          <w:rFonts w:asciiTheme="majorHAnsi" w:eastAsia="Times New Roman" w:hAnsiTheme="majorHAnsi" w:cstheme="majorHAnsi"/>
          <w:sz w:val="28"/>
          <w:szCs w:val="28"/>
        </w:rPr>
        <w:t xml:space="preserve"> Quyết định hoãn chấp hành cai nghiện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4.7. Lệ phí: </w:t>
      </w:r>
      <w:r w:rsidRPr="00276654">
        <w:rPr>
          <w:rFonts w:asciiTheme="majorHAnsi" w:eastAsia="Times New Roman" w:hAnsiTheme="majorHAnsi" w:cstheme="majorHAnsi"/>
          <w:sz w:val="28"/>
          <w:szCs w:val="28"/>
        </w:rPr>
        <w:t>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4.8. Tên mẫu đơn, mẫu tờ khai:</w:t>
      </w:r>
      <w:r w:rsidRPr="00276654">
        <w:rPr>
          <w:rFonts w:asciiTheme="majorHAnsi" w:eastAsia="Times New Roman" w:hAnsiTheme="majorHAnsi" w:cstheme="majorHAnsi"/>
          <w:sz w:val="28"/>
          <w:szCs w:val="28"/>
        </w:rPr>
        <w:t xml:space="preserve"> Không quy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4.9. Yêu cầu, điều kiện thực hiện:</w:t>
      </w:r>
      <w:r w:rsidRPr="00276654">
        <w:rPr>
          <w:rFonts w:asciiTheme="majorHAnsi" w:eastAsia="Times New Roman" w:hAnsiTheme="majorHAnsi" w:cstheme="majorHAnsi"/>
          <w:sz w:val="28"/>
          <w:szCs w:val="28"/>
        </w:rPr>
        <w:t xml:space="preserve"> 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gửi Tổ trưởng Tổ công tác.</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4.10.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w:t>
      </w:r>
      <w:hyperlink r:id="rId45" w:tgtFrame="_blank" w:history="1">
        <w:r w:rsidRPr="00276654">
          <w:rPr>
            <w:rFonts w:asciiTheme="majorHAnsi" w:eastAsia="Times New Roman" w:hAnsiTheme="majorHAnsi" w:cstheme="majorHAnsi"/>
            <w:color w:val="0000FF"/>
            <w:sz w:val="28"/>
            <w:szCs w:val="28"/>
            <w:u w:val="single"/>
          </w:rPr>
          <w:t xml:space="preserve">94/2010/NĐ-CP ngày 09/9/2010 </w:t>
        </w:r>
      </w:hyperlink>
      <w:r w:rsidRPr="00276654">
        <w:rPr>
          <w:rFonts w:asciiTheme="majorHAnsi" w:eastAsia="Times New Roman" w:hAnsiTheme="majorHAnsi" w:cstheme="majorHAnsi"/>
          <w:sz w:val="28"/>
          <w:szCs w:val="28"/>
        </w:rPr>
        <w:t>của Chính phủ.</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lastRenderedPageBreak/>
        <w:t>5. Thủ tục “Miễn chấp hành quyết định cai nghiện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5.1. Trình tự và cách thức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Trình tự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1:</w:t>
      </w:r>
      <w:r w:rsidRPr="00276654">
        <w:rPr>
          <w:rFonts w:asciiTheme="majorHAnsi" w:eastAsia="Times New Roman" w:hAnsiTheme="majorHAnsi" w:cstheme="majorHAnsi"/>
          <w:sz w:val="28"/>
          <w:szCs w:val="28"/>
        </w:rPr>
        <w:t xml:space="preserve"> 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UBND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2:</w:t>
      </w:r>
      <w:r w:rsidRPr="00276654">
        <w:rPr>
          <w:rFonts w:asciiTheme="majorHAnsi" w:eastAsia="Times New Roman" w:hAnsiTheme="majorHAnsi" w:cstheme="majorHAnsi"/>
          <w:sz w:val="28"/>
          <w:szCs w:val="28"/>
        </w:rPr>
        <w:t xml:space="preserve"> Trong thời hạn 02 ngày làm việc kể từ ngày nhận đơn, Tổ trưởng Tổ công tác xem xét, thẩm tra và trình Chủ tịch Ủy ban nhân dân cấp xã 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i/>
          <w:iCs/>
          <w:sz w:val="28"/>
          <w:szCs w:val="28"/>
        </w:rPr>
        <w:t>- Bước 3:</w:t>
      </w:r>
      <w:r w:rsidRPr="00276654">
        <w:rPr>
          <w:rFonts w:asciiTheme="majorHAnsi" w:eastAsia="Times New Roman" w:hAnsiTheme="majorHAnsi" w:cstheme="majorHAnsi"/>
          <w:sz w:val="28"/>
          <w:szCs w:val="28"/>
        </w:rPr>
        <w:t xml:space="preserve"> Trong thời hạn 03 ngày làm việc kể từ ngày nhận được văn bản của Tổ trưởng Tổ công tác, Chủ tịch Ủy ban nhân dân cấp xã phải xem xét, quyết định việc miễn chấp hành quyết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Cách thức thực hiện:</w:t>
      </w:r>
      <w:r w:rsidRPr="00276654">
        <w:rPr>
          <w:rFonts w:asciiTheme="majorHAnsi" w:eastAsia="Times New Roman" w:hAnsiTheme="majorHAnsi" w:cstheme="majorHAnsi"/>
          <w:sz w:val="28"/>
          <w:szCs w:val="28"/>
        </w:rPr>
        <w:t xml:space="preserve"> Nộp hồ sơ trực tiếp tại Bộ phận tiếp nhận và trả kết quả của Ủy ban nhân dân cấp xã từ thứ hai đến thứ sáu (trừ ngày Lễ và Tết).</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Thời gian nhận hồ sơ: Sáng từ 7h30 - 11h00 và Chiều từ 13h30 - 16h30.</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5.2. Thành phần và số lượng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a) Thành phần hồ sơ:</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Đơn đề nghị hoãn chấp hành quyết định cai nghiện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Các giấy tờ chứng minh thuộc đối tượng hoãn cai nghiện.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b) Số lượng hồ sơ:</w:t>
      </w:r>
      <w:r w:rsidRPr="00276654">
        <w:rPr>
          <w:rFonts w:asciiTheme="majorHAnsi" w:eastAsia="Times New Roman" w:hAnsiTheme="majorHAnsi" w:cstheme="majorHAnsi"/>
          <w:sz w:val="28"/>
          <w:szCs w:val="28"/>
        </w:rPr>
        <w:t xml:space="preserve"> 01 bộ.</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5.3. Thời gian thực hiện:</w:t>
      </w:r>
      <w:r w:rsidRPr="00276654">
        <w:rPr>
          <w:rFonts w:asciiTheme="majorHAnsi" w:eastAsia="Times New Roman" w:hAnsiTheme="majorHAnsi" w:cstheme="majorHAnsi"/>
          <w:sz w:val="28"/>
          <w:szCs w:val="28"/>
        </w:rPr>
        <w:t xml:space="preserve"> 05 ngày làm việc kể từ ngày nhận đủ hồ sơ hợp lệ.</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5.4. Đối tượng thực hiện:</w:t>
      </w:r>
      <w:r w:rsidRPr="00276654">
        <w:rPr>
          <w:rFonts w:asciiTheme="majorHAnsi" w:eastAsia="Times New Roman" w:hAnsiTheme="majorHAnsi" w:cstheme="majorHAnsi"/>
          <w:sz w:val="28"/>
          <w:szCs w:val="28"/>
        </w:rPr>
        <w:t xml:space="preserve"> Người phải chấp hành quyết định cai nghiện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5.5. Cơ quan thực hiện:</w:t>
      </w:r>
      <w:r w:rsidRPr="00276654">
        <w:rPr>
          <w:rFonts w:asciiTheme="majorHAnsi" w:eastAsia="Times New Roman" w:hAnsiTheme="majorHAnsi" w:cstheme="majorHAnsi"/>
          <w:sz w:val="28"/>
          <w:szCs w:val="28"/>
        </w:rPr>
        <w:t xml:space="preserve"> Ủy ban nhân dân cấp xã.</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5.6. Kết quả thực hiện:</w:t>
      </w:r>
      <w:r w:rsidRPr="00276654">
        <w:rPr>
          <w:rFonts w:asciiTheme="majorHAnsi" w:eastAsia="Times New Roman" w:hAnsiTheme="majorHAnsi" w:cstheme="majorHAnsi"/>
          <w:sz w:val="28"/>
          <w:szCs w:val="28"/>
        </w:rPr>
        <w:t xml:space="preserve"> Quyết định miễn chấp hành cai nghiện bắt buộc tại cộng đồng.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5.7. Lệ phí:</w:t>
      </w:r>
      <w:r w:rsidRPr="00276654">
        <w:rPr>
          <w:rFonts w:asciiTheme="majorHAnsi" w:eastAsia="Times New Roman" w:hAnsiTheme="majorHAnsi" w:cstheme="majorHAnsi"/>
          <w:sz w:val="28"/>
          <w:szCs w:val="28"/>
        </w:rPr>
        <w:t xml:space="preserve"> Không.</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 xml:space="preserve">5.8. Tên mẫu đơn, mẫu tờ khai: </w:t>
      </w:r>
      <w:r w:rsidRPr="00276654">
        <w:rPr>
          <w:rFonts w:asciiTheme="majorHAnsi" w:eastAsia="Times New Roman" w:hAnsiTheme="majorHAnsi" w:cstheme="majorHAnsi"/>
          <w:sz w:val="28"/>
          <w:szCs w:val="28"/>
        </w:rPr>
        <w:t>Không quy định.</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5.9. Yêu cầu, điều kiện thực hiện:</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Người phải chấp hành quyết định cai nghiện bắt buộc tại cộng đồng đang mắc bệnh hiểm nghèo có chứng nhận của cơ sở y tế cấp huyện trở lên, hoặc trong thời gian hoãn chấp hành </w:t>
      </w:r>
      <w:r w:rsidRPr="00276654">
        <w:rPr>
          <w:rFonts w:asciiTheme="majorHAnsi" w:eastAsia="Times New Roman" w:hAnsiTheme="majorHAnsi" w:cstheme="majorHAnsi"/>
          <w:sz w:val="28"/>
          <w:szCs w:val="28"/>
        </w:rPr>
        <w:lastRenderedPageBreak/>
        <w:t>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Tổ trưởng Tổ công tác.</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b/>
          <w:bCs/>
          <w:sz w:val="28"/>
          <w:szCs w:val="28"/>
        </w:rPr>
        <w:t>5.10. Căn cứ pháp lý:</w:t>
      </w:r>
    </w:p>
    <w:p w:rsidR="00276654" w:rsidRPr="00276654" w:rsidRDefault="00276654" w:rsidP="00276654">
      <w:pPr>
        <w:spacing w:before="120" w:after="100" w:afterAutospacing="1" w:line="240" w:lineRule="auto"/>
        <w:rPr>
          <w:rFonts w:asciiTheme="majorHAnsi" w:eastAsia="Times New Roman" w:hAnsiTheme="majorHAnsi" w:cstheme="majorHAnsi"/>
          <w:sz w:val="28"/>
          <w:szCs w:val="28"/>
        </w:rPr>
      </w:pPr>
      <w:r w:rsidRPr="00276654">
        <w:rPr>
          <w:rFonts w:asciiTheme="majorHAnsi" w:eastAsia="Times New Roman" w:hAnsiTheme="majorHAnsi" w:cstheme="majorHAnsi"/>
          <w:sz w:val="28"/>
          <w:szCs w:val="28"/>
        </w:rPr>
        <w:t xml:space="preserve">- Nghị định </w:t>
      </w:r>
      <w:hyperlink r:id="rId46" w:tgtFrame="_blank" w:history="1">
        <w:r w:rsidRPr="00276654">
          <w:rPr>
            <w:rFonts w:asciiTheme="majorHAnsi" w:eastAsia="Times New Roman" w:hAnsiTheme="majorHAnsi" w:cstheme="majorHAnsi"/>
            <w:color w:val="0000FF"/>
            <w:sz w:val="28"/>
            <w:szCs w:val="28"/>
            <w:u w:val="single"/>
          </w:rPr>
          <w:t xml:space="preserve">94/2010/NĐ-CP ngày 09/9/2010 </w:t>
        </w:r>
      </w:hyperlink>
      <w:r w:rsidRPr="00276654">
        <w:rPr>
          <w:rFonts w:asciiTheme="majorHAnsi" w:eastAsia="Times New Roman" w:hAnsiTheme="majorHAnsi" w:cstheme="majorHAnsi"/>
          <w:sz w:val="28"/>
          <w:szCs w:val="28"/>
        </w:rPr>
        <w:t>của Chính phủ</w:t>
      </w:r>
    </w:p>
    <w:p w:rsidR="00C810C9" w:rsidRPr="00276654" w:rsidRDefault="00C810C9">
      <w:pPr>
        <w:rPr>
          <w:rFonts w:asciiTheme="majorHAnsi" w:hAnsiTheme="majorHAnsi" w:cstheme="majorHAnsi"/>
          <w:sz w:val="28"/>
          <w:szCs w:val="28"/>
        </w:rPr>
      </w:pPr>
    </w:p>
    <w:sectPr w:rsidR="00C810C9" w:rsidRPr="00276654" w:rsidSect="00276654">
      <w:pgSz w:w="11906" w:h="16838"/>
      <w:pgMar w:top="426"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00000000" w:usb2="00000000" w:usb3="00000000" w:csb0="000001FF" w:csb1="00000000"/>
  </w:font>
  <w:font w:name="Times New Roman">
    <w:panose1 w:val="02020603050405020304"/>
    <w:charset w:val="A3"/>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76654"/>
    <w:rsid w:val="00276654"/>
    <w:rsid w:val="00C810C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65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6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654"/>
    <w:rPr>
      <w:color w:val="0000FF"/>
      <w:u w:val="single"/>
    </w:rPr>
  </w:style>
  <w:style w:type="character" w:styleId="FollowedHyperlink">
    <w:name w:val="FollowedHyperlink"/>
    <w:basedOn w:val="DefaultParagraphFont"/>
    <w:uiPriority w:val="99"/>
    <w:semiHidden/>
    <w:unhideWhenUsed/>
    <w:rsid w:val="00276654"/>
    <w:rPr>
      <w:color w:val="800080"/>
      <w:u w:val="single"/>
    </w:rPr>
  </w:style>
</w:styles>
</file>

<file path=word/webSettings.xml><?xml version="1.0" encoding="utf-8"?>
<w:webSettings xmlns:r="http://schemas.openxmlformats.org/officeDocument/2006/relationships" xmlns:w="http://schemas.openxmlformats.org/wordprocessingml/2006/main">
  <w:divs>
    <w:div w:id="2031561828">
      <w:bodyDiv w:val="1"/>
      <w:marLeft w:val="0"/>
      <w:marRight w:val="0"/>
      <w:marTop w:val="0"/>
      <w:marBottom w:val="0"/>
      <w:divBdr>
        <w:top w:val="none" w:sz="0" w:space="0" w:color="auto"/>
        <w:left w:val="none" w:sz="0" w:space="0" w:color="auto"/>
        <w:bottom w:val="none" w:sz="0" w:space="0" w:color="auto"/>
        <w:right w:val="none" w:sz="0" w:space="0" w:color="auto"/>
      </w:divBdr>
      <w:divsChild>
        <w:div w:id="1709259538">
          <w:marLeft w:val="0"/>
          <w:marRight w:val="0"/>
          <w:marTop w:val="0"/>
          <w:marBottom w:val="0"/>
          <w:divBdr>
            <w:top w:val="none" w:sz="0" w:space="0" w:color="auto"/>
            <w:left w:val="none" w:sz="0" w:space="0" w:color="auto"/>
            <w:bottom w:val="none" w:sz="0" w:space="0" w:color="auto"/>
            <w:right w:val="none" w:sz="0" w:space="0" w:color="auto"/>
          </w:divBdr>
          <w:divsChild>
            <w:div w:id="185103541">
              <w:marLeft w:val="0"/>
              <w:marRight w:val="0"/>
              <w:marTop w:val="0"/>
              <w:marBottom w:val="0"/>
              <w:divBdr>
                <w:top w:val="none" w:sz="0" w:space="0" w:color="auto"/>
                <w:left w:val="none" w:sz="0" w:space="0" w:color="auto"/>
                <w:bottom w:val="none" w:sz="0" w:space="0" w:color="auto"/>
                <w:right w:val="none" w:sz="0" w:space="0" w:color="auto"/>
              </w:divBdr>
            </w:div>
          </w:divsChild>
        </w:div>
        <w:div w:id="1142621684">
          <w:marLeft w:val="0"/>
          <w:marRight w:val="0"/>
          <w:marTop w:val="0"/>
          <w:marBottom w:val="0"/>
          <w:divBdr>
            <w:top w:val="none" w:sz="0" w:space="0" w:color="auto"/>
            <w:left w:val="none" w:sz="0" w:space="0" w:color="auto"/>
            <w:bottom w:val="none" w:sz="0" w:space="0" w:color="auto"/>
            <w:right w:val="none" w:sz="0" w:space="0" w:color="auto"/>
          </w:divBdr>
          <w:divsChild>
            <w:div w:id="1373454896">
              <w:marLeft w:val="0"/>
              <w:marRight w:val="0"/>
              <w:marTop w:val="0"/>
              <w:marBottom w:val="0"/>
              <w:divBdr>
                <w:top w:val="none" w:sz="0" w:space="0" w:color="auto"/>
                <w:left w:val="none" w:sz="0" w:space="0" w:color="auto"/>
                <w:bottom w:val="none" w:sz="0" w:space="0" w:color="auto"/>
                <w:right w:val="none" w:sz="0" w:space="0" w:color="auto"/>
              </w:divBdr>
              <w:divsChild>
                <w:div w:id="171722769">
                  <w:marLeft w:val="0"/>
                  <w:marRight w:val="0"/>
                  <w:marTop w:val="0"/>
                  <w:marBottom w:val="0"/>
                  <w:divBdr>
                    <w:top w:val="none" w:sz="0" w:space="0" w:color="auto"/>
                    <w:left w:val="none" w:sz="0" w:space="0" w:color="auto"/>
                    <w:bottom w:val="none" w:sz="0" w:space="0" w:color="auto"/>
                    <w:right w:val="none" w:sz="0" w:space="0" w:color="auto"/>
                  </w:divBdr>
                  <w:divsChild>
                    <w:div w:id="1240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493/Q%C4%90-UBND&amp;match=True&amp;area=2&amp;lan=1&amp;bday=19/10/2016&amp;eday=19/10/2016" TargetMode="External"/><Relationship Id="rId13" Type="http://schemas.openxmlformats.org/officeDocument/2006/relationships/hyperlink" Target="https://thukyluat.vn/tim-kiem/?keyword=13/2014/TTLT-BL%C4%90TBXH-BTC&amp;match=True&amp;area=2&amp;lan=1&amp;bday=03/6/2014&amp;eday=03/6/2014" TargetMode="External"/><Relationship Id="rId18" Type="http://schemas.openxmlformats.org/officeDocument/2006/relationships/hyperlink" Target="https://thukyluat.vn/tim-kiem/?keyword=28/2012/N%C4%90-CP&amp;match=True&amp;area=2&amp;lan=1&amp;bday=10/4/2012&amp;eday=10/4/2012" TargetMode="External"/><Relationship Id="rId26" Type="http://schemas.openxmlformats.org/officeDocument/2006/relationships/hyperlink" Target="https://thukyluat.vn/tim-kiem/?keyword=136/2013/N%C4%90-CP&amp;match=True&amp;area=2&amp;lan=1&amp;bday=21/10/2013&amp;eday=21/10/2013" TargetMode="External"/><Relationship Id="rId39" Type="http://schemas.openxmlformats.org/officeDocument/2006/relationships/hyperlink" Target="https://thukyluat.vn/tim-kiem/?keyword=94/2010/N%C4%90-CP&amp;match=True&amp;area=2&amp;lan=1&amp;bday=09/9/2010&amp;eday=09/9/2010" TargetMode="External"/><Relationship Id="rId3" Type="http://schemas.openxmlformats.org/officeDocument/2006/relationships/webSettings" Target="webSettings.xml"/><Relationship Id="rId21" Type="http://schemas.openxmlformats.org/officeDocument/2006/relationships/hyperlink" Target="https://thukyluat.vn/tim-kiem/?keyword=28/2012/N%C4%90-CP&amp;match=True&amp;area=2&amp;lan=1&amp;bday=10/4/2012&amp;eday=10/4/2012" TargetMode="External"/><Relationship Id="rId34" Type="http://schemas.openxmlformats.org/officeDocument/2006/relationships/hyperlink" Target="https://thukyluat.vn/tim-kiem/?keyword=02/2016/TT-BL%C4%90TBXH&amp;match=True&amp;area=2&amp;lan=1" TargetMode="External"/><Relationship Id="rId42" Type="http://schemas.openxmlformats.org/officeDocument/2006/relationships/hyperlink" Target="https://thukyluat.vn/tim-kiem/?keyword=47/2015/Q%C4%90-UBND&amp;match=True&amp;area=2&amp;lan=1&amp;bday=07/10/2015&amp;eday=07/10/2015" TargetMode="External"/><Relationship Id="rId47" Type="http://schemas.openxmlformats.org/officeDocument/2006/relationships/fontTable" Target="fontTable.xml"/><Relationship Id="rId7" Type="http://schemas.openxmlformats.org/officeDocument/2006/relationships/hyperlink" Target="https://thukyluat.vn/tim-kiem/?keyword=1142/Q%C4%90-UBND&amp;match=True&amp;area=2&amp;lan=1&amp;bday=7/6/2014&amp;eday=7/6/2014" TargetMode="External"/><Relationship Id="rId12" Type="http://schemas.openxmlformats.org/officeDocument/2006/relationships/hyperlink" Target="https://thukyluat.vn/tim-kiem/?keyword=13/2014/TTLT-BL%C4%90TBXH-BTC&amp;match=True&amp;area=2&amp;lan=1&amp;bday=03/6/2014&amp;eday=03/6/2014" TargetMode="External"/><Relationship Id="rId17" Type="http://schemas.openxmlformats.org/officeDocument/2006/relationships/hyperlink" Target="https://thukyluat.vn/tim-kiem/?keyword=28/2012/N%C4%90-CP&amp;match=True&amp;area=2&amp;lan=1" TargetMode="External"/><Relationship Id="rId25" Type="http://schemas.openxmlformats.org/officeDocument/2006/relationships/hyperlink" Target="https://thukyluat.vn/tim-kiem/?keyword=29/2014/TTLT-BL%C4%90TBXH-BTC&amp;match=True&amp;area=2&amp;lan=1&amp;bday=24/10/2014&amp;eday=24/10/2014" TargetMode="External"/><Relationship Id="rId33" Type="http://schemas.openxmlformats.org/officeDocument/2006/relationships/hyperlink" Target="https://thukyluat.vn/tim-kiem/?keyword=29/2014/TTLT-BL%C4%90TBXH-BTC&amp;match=True&amp;area=2&amp;lan=1&amp;bday=24/10/2014&amp;eday=24/10/2014" TargetMode="External"/><Relationship Id="rId38" Type="http://schemas.openxmlformats.org/officeDocument/2006/relationships/hyperlink" Target="https://thukyluat.vn/tim-kiem/?keyword=02/2016/TT-BL%C4%90TBXH&amp;match=True&amp;area=2&amp;lan=1" TargetMode="External"/><Relationship Id="rId46" Type="http://schemas.openxmlformats.org/officeDocument/2006/relationships/hyperlink" Target="https://thukyluat.vn/tim-kiem/?keyword=94/2010/N%C4%90-CP&amp;match=True&amp;area=2&amp;lan=1&amp;bday=09/9/2010&amp;eday=09/9/2010" TargetMode="External"/><Relationship Id="rId2" Type="http://schemas.openxmlformats.org/officeDocument/2006/relationships/settings" Target="settings.xml"/><Relationship Id="rId16" Type="http://schemas.openxmlformats.org/officeDocument/2006/relationships/hyperlink" Target="https://thukyluat.vn/tim-kiem/?keyword=37/2012/TTLT-BL%C4%90TBXH-BYT-BTC-BGD%C4%90T&amp;match=True&amp;area=2&amp;lan=1" TargetMode="External"/><Relationship Id="rId20" Type="http://schemas.openxmlformats.org/officeDocument/2006/relationships/hyperlink" Target="https://thukyluat.vn/tim-kiem/?keyword=37/2012/TTLT-BL%C4%90TBXH-BYT-BTC-BGD%C4%90T&amp;match=True&amp;area=2&amp;lan=1" TargetMode="External"/><Relationship Id="rId29" Type="http://schemas.openxmlformats.org/officeDocument/2006/relationships/hyperlink" Target="https://thukyluat.vn/tim-kiem/?keyword=29/2014/TTLT-BL%C4%90TBXH-BTC&amp;match=True&amp;area=2&amp;lan=1&amp;bday=24/10/2014&amp;eday=24/10/2014" TargetMode="External"/><Relationship Id="rId41" Type="http://schemas.openxmlformats.org/officeDocument/2006/relationships/hyperlink" Target="https://thukyluat.vn/tim-kiem/?keyword=94/2010/N%C4%90-CP&amp;match=True&amp;area=2&amp;lan=1&amp;bday=09/9/2010&amp;eday=09/9/2010" TargetMode="External"/><Relationship Id="rId1" Type="http://schemas.openxmlformats.org/officeDocument/2006/relationships/styles" Target="styles.xml"/><Relationship Id="rId6" Type="http://schemas.openxmlformats.org/officeDocument/2006/relationships/hyperlink" Target="https://thukyluat.vn/tim-kiem/?keyword=05/2014/TT-BTP&amp;match=True&amp;area=2&amp;lan=1&amp;bday=7/2/2014&amp;eday=7/2/2014" TargetMode="External"/><Relationship Id="rId11" Type="http://schemas.openxmlformats.org/officeDocument/2006/relationships/hyperlink" Target="https://thukyluat.vn/tim-kiem/?keyword=13/2014/TTLT-BL%C4%90TBXH-BTC&amp;match=True&amp;area=2&amp;lan=1&amp;bday=3/6/2014&amp;eday=3/6/2014" TargetMode="External"/><Relationship Id="rId24" Type="http://schemas.openxmlformats.org/officeDocument/2006/relationships/hyperlink" Target="https://thukyluat.vn/tim-kiem/?keyword=136/2013/N%C4%90-CP&amp;match=True&amp;area=2&amp;lan=1" TargetMode="External"/><Relationship Id="rId32" Type="http://schemas.openxmlformats.org/officeDocument/2006/relationships/hyperlink" Target="https://thukyluat.vn/tim-kiem/?keyword=136/2013/N%C4%90-CP&amp;match=True&amp;area=2&amp;lan=1&amp;bday=21/10/2013&amp;eday=21/10/2013" TargetMode="External"/><Relationship Id="rId37" Type="http://schemas.openxmlformats.org/officeDocument/2006/relationships/hyperlink" Target="https://thukyluat.vn/tim-kiem/?keyword=02/2016/TT-BL%C4%90TBXH&amp;match=True&amp;area=2&amp;lan=1&amp;bday=25/3/2016&amp;eday=25/3/2016" TargetMode="External"/><Relationship Id="rId40" Type="http://schemas.openxmlformats.org/officeDocument/2006/relationships/hyperlink" Target="https://thukyluat.vn/tim-kiem/?keyword=47/2015/Q%C4%90-UBND&amp;match=True&amp;area=2&amp;lan=1&amp;bday=07/10/2015&amp;eday=07/10/2015" TargetMode="External"/><Relationship Id="rId45" Type="http://schemas.openxmlformats.org/officeDocument/2006/relationships/hyperlink" Target="https://thukyluat.vn/tim-kiem/?keyword=94/2010/N%C4%90-CP&amp;match=True&amp;area=2&amp;lan=1&amp;bday=09/9/2010&amp;eday=09/9/2010" TargetMode="External"/><Relationship Id="rId5" Type="http://schemas.openxmlformats.org/officeDocument/2006/relationships/hyperlink" Target="https://thukyluat.vn/tim-kiem/?keyword=48/2013/N%C4%90-CP&amp;match=True&amp;area=2&amp;lan=1&amp;bday=14/5/2013&amp;eday=14/5/2013" TargetMode="External"/><Relationship Id="rId15" Type="http://schemas.openxmlformats.org/officeDocument/2006/relationships/hyperlink" Target="https://thukyluat.vn/tim-kiem/?keyword=05/2013/TT-BL%C4%90TBXH&amp;match=True&amp;area=2&amp;lan=1&amp;bday=15/5/2013&amp;eday=15/5/2013" TargetMode="External"/><Relationship Id="rId23" Type="http://schemas.openxmlformats.org/officeDocument/2006/relationships/hyperlink" Target="https://thukyluat.vn/tim-kiem/?keyword=37/2012/TTLT-BL%C4%90TBXH-BYT-BTC-BGD%C4%90T&amp;match=True&amp;area=2&amp;lan=1" TargetMode="External"/><Relationship Id="rId28" Type="http://schemas.openxmlformats.org/officeDocument/2006/relationships/hyperlink" Target="https://thukyluat.vn/tim-kiem/?keyword=136/2013/N%C4%90-CP&amp;match=True&amp;area=2&amp;lan=1&amp;bday=21/10/2013&amp;eday=21/10/2013" TargetMode="External"/><Relationship Id="rId36" Type="http://schemas.openxmlformats.org/officeDocument/2006/relationships/hyperlink" Target="https://thukyluat.vn/tim-kiem/?keyword=59/2015/Q%C4%90-TTg&amp;match=True&amp;area=2&amp;lan=1&amp;bday=19/11/2015&amp;eday=19/11/2015" TargetMode="External"/><Relationship Id="rId10" Type="http://schemas.openxmlformats.org/officeDocument/2006/relationships/hyperlink" Target="https://thukyluat.vn/tim-kiem/?keyword=31/2013/N%C4%90-CP&amp;match=True&amp;area=2&amp;lan=1&amp;bday=09/4/2013&amp;eday=09/4/2013" TargetMode="External"/><Relationship Id="rId19" Type="http://schemas.openxmlformats.org/officeDocument/2006/relationships/hyperlink" Target="https://thukyluat.vn/tim-kiem/?keyword=37/2012/TTLT-BL%C4%90TBXH-BYT-BTC-BGD%C4%90T&amp;match=True&amp;area=2&amp;lan=1" TargetMode="External"/><Relationship Id="rId31" Type="http://schemas.openxmlformats.org/officeDocument/2006/relationships/hyperlink" Target="https://thukyluat.vn/tim-kiem/?keyword=29/2014/TTLT-BL%C4%90TBXH-BTC&amp;match=True&amp;area=2&amp;lan=1&amp;bday=24/10/2014&amp;eday=24/10/2014" TargetMode="External"/><Relationship Id="rId44" Type="http://schemas.openxmlformats.org/officeDocument/2006/relationships/hyperlink" Target="https://thukyluat.vn/tim-kiem/?keyword=47/2015/Q%C4%90-UBND&amp;match=True&amp;area=2&amp;lan=1&amp;bday=07/10/2015&amp;eday=07/10/2015" TargetMode="External"/><Relationship Id="rId4" Type="http://schemas.openxmlformats.org/officeDocument/2006/relationships/hyperlink" Target="https://thukyluat.vn/tim-kiem/?keyword=63/2010/N%C4%90-CP&amp;match=True&amp;area=2&amp;lan=1&amp;bday=08/6/2010&amp;eday=08/6/2010" TargetMode="External"/><Relationship Id="rId9" Type="http://schemas.openxmlformats.org/officeDocument/2006/relationships/hyperlink" Target="https://thukyluat.vn/tim-kiem/?keyword=13/2014/TTLT-BL%C4%90TBXH-BTC&amp;match=True&amp;area=2&amp;lan=1&amp;bday=03/6/2014&amp;eday=03/6/2014" TargetMode="External"/><Relationship Id="rId14" Type="http://schemas.openxmlformats.org/officeDocument/2006/relationships/hyperlink" Target="https://thukyluat.vn/tim-kiem/?keyword=31/2013/N%C4%90-CP&amp;match=True&amp;area=2&amp;lan=1&amp;bday=09/4/2013&amp;eday=09/4/2013" TargetMode="External"/><Relationship Id="rId22" Type="http://schemas.openxmlformats.org/officeDocument/2006/relationships/hyperlink" Target="https://thukyluat.vn/tim-kiem/?keyword=37/2012/TTLT-BL%C4%90TBXH-BYT-BTC-BGD%C4%90T&amp;match=True&amp;area=2&amp;lan=1" TargetMode="External"/><Relationship Id="rId27" Type="http://schemas.openxmlformats.org/officeDocument/2006/relationships/hyperlink" Target="https://thukyluat.vn/tim-kiem/?keyword=29/2014/TTLT-BL%C4%90TBXH-BTC&amp;match=True&amp;area=2&amp;lan=1&amp;bday=24/10/2014&amp;eday=24/10/2014" TargetMode="External"/><Relationship Id="rId30" Type="http://schemas.openxmlformats.org/officeDocument/2006/relationships/hyperlink" Target="https://thukyluat.vn/tim-kiem/?keyword=136/2013/N%C4%90-CP&amp;match=True&amp;area=2&amp;lan=1&amp;bday=21/10/2013&amp;eday=21/10/2013" TargetMode="External"/><Relationship Id="rId35" Type="http://schemas.openxmlformats.org/officeDocument/2006/relationships/hyperlink" Target="https://thukyluat.vn/tim-kiem/?keyword=02/2016/TT-BL%C4%90TBXH&amp;match=True&amp;area=2&amp;lan=1" TargetMode="External"/><Relationship Id="rId43" Type="http://schemas.openxmlformats.org/officeDocument/2006/relationships/hyperlink" Target="https://thukyluat.vn/tim-kiem/?keyword=94/2010/N%C4%90-CP&amp;match=True&amp;area=2&amp;lan=1&amp;bday=09/9/2010&amp;eday=09/9/201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8192</Words>
  <Characters>46697</Characters>
  <Application>Microsoft Office Word</Application>
  <DocSecurity>0</DocSecurity>
  <Lines>389</Lines>
  <Paragraphs>109</Paragraphs>
  <ScaleCrop>false</ScaleCrop>
  <Company>Microsoft</Company>
  <LinksUpToDate>false</LinksUpToDate>
  <CharactersWithSpaces>54780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2017-05-13T02:29:00Z</dcterms:created>
  <dcterms:modified xsi:type="dcterms:W3CDTF">2017-05-13T02:30:00Z</dcterms:modified>
</cp:coreProperties>
</file>