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90" w:rsidRPr="00393990" w:rsidRDefault="00393990" w:rsidP="007302DD">
      <w:pPr>
        <w:spacing w:after="0"/>
        <w:rPr>
          <w:rFonts w:asciiTheme="majorHAnsi" w:hAnsiTheme="majorHAnsi" w:cstheme="majorHAnsi"/>
          <w:b/>
          <w:sz w:val="28"/>
          <w:szCs w:val="28"/>
          <w:lang w:val="en-US"/>
        </w:rPr>
      </w:pPr>
    </w:p>
    <w:tbl>
      <w:tblPr>
        <w:tblW w:w="0" w:type="auto"/>
        <w:tblCellSpacing w:w="0" w:type="dxa"/>
        <w:tblCellMar>
          <w:left w:w="0" w:type="dxa"/>
          <w:right w:w="0" w:type="dxa"/>
        </w:tblCellMar>
        <w:tblLook w:val="04A0"/>
      </w:tblPr>
      <w:tblGrid>
        <w:gridCol w:w="3794"/>
        <w:gridCol w:w="6520"/>
      </w:tblGrid>
      <w:tr w:rsidR="00393990" w:rsidRPr="002C252C" w:rsidTr="00572EE1">
        <w:trPr>
          <w:tblCellSpacing w:w="0" w:type="dxa"/>
        </w:trPr>
        <w:tc>
          <w:tcPr>
            <w:tcW w:w="3794" w:type="dxa"/>
            <w:tcMar>
              <w:top w:w="0" w:type="dxa"/>
              <w:left w:w="108" w:type="dxa"/>
              <w:bottom w:w="0" w:type="dxa"/>
              <w:right w:w="108" w:type="dxa"/>
            </w:tcMar>
            <w:hideMark/>
          </w:tcPr>
          <w:p w:rsidR="002C252C" w:rsidRPr="002C252C" w:rsidRDefault="00393990" w:rsidP="007302DD">
            <w:pPr>
              <w:spacing w:after="0"/>
              <w:jc w:val="center"/>
              <w:rPr>
                <w:rFonts w:asciiTheme="majorHAnsi" w:hAnsiTheme="majorHAnsi" w:cstheme="majorHAnsi"/>
                <w:sz w:val="28"/>
                <w:szCs w:val="28"/>
              </w:rPr>
            </w:pPr>
            <w:r w:rsidRPr="002C252C">
              <w:rPr>
                <w:rFonts w:asciiTheme="majorHAnsi" w:hAnsiTheme="majorHAnsi" w:cstheme="majorHAnsi"/>
                <w:b/>
                <w:bCs/>
                <w:sz w:val="28"/>
                <w:szCs w:val="28"/>
              </w:rPr>
              <w:t>ỦY BAN NHÂN DÂN</w:t>
            </w:r>
            <w:r w:rsidRPr="002C252C">
              <w:rPr>
                <w:rFonts w:asciiTheme="majorHAnsi" w:hAnsiTheme="majorHAnsi" w:cstheme="majorHAnsi"/>
                <w:b/>
                <w:bCs/>
                <w:sz w:val="28"/>
                <w:szCs w:val="28"/>
              </w:rPr>
              <w:br/>
              <w:t>TỈNH THỪA THIÊN HUẾ</w:t>
            </w:r>
            <w:r w:rsidRPr="002C252C">
              <w:rPr>
                <w:rFonts w:asciiTheme="majorHAnsi" w:hAnsiTheme="majorHAnsi" w:cstheme="majorHAnsi"/>
                <w:b/>
                <w:bCs/>
                <w:sz w:val="28"/>
                <w:szCs w:val="28"/>
              </w:rPr>
              <w:br/>
              <w:t>-------</w:t>
            </w:r>
          </w:p>
        </w:tc>
        <w:tc>
          <w:tcPr>
            <w:tcW w:w="6520" w:type="dxa"/>
            <w:tcMar>
              <w:top w:w="0" w:type="dxa"/>
              <w:left w:w="108" w:type="dxa"/>
              <w:bottom w:w="0" w:type="dxa"/>
              <w:right w:w="108" w:type="dxa"/>
            </w:tcMar>
            <w:hideMark/>
          </w:tcPr>
          <w:p w:rsidR="002C252C" w:rsidRPr="002C252C" w:rsidRDefault="00393990" w:rsidP="007302DD">
            <w:pPr>
              <w:spacing w:after="0"/>
              <w:jc w:val="center"/>
              <w:rPr>
                <w:rFonts w:asciiTheme="majorHAnsi" w:hAnsiTheme="majorHAnsi" w:cstheme="majorHAnsi"/>
                <w:sz w:val="28"/>
                <w:szCs w:val="28"/>
              </w:rPr>
            </w:pPr>
            <w:r w:rsidRPr="002C252C">
              <w:rPr>
                <w:rFonts w:asciiTheme="majorHAnsi" w:hAnsiTheme="majorHAnsi" w:cstheme="majorHAnsi"/>
                <w:b/>
                <w:bCs/>
                <w:sz w:val="28"/>
                <w:szCs w:val="28"/>
              </w:rPr>
              <w:t>CỘNG HÒA XÃ HỘI CHỦ NGHĨA VIỆT NAM</w:t>
            </w:r>
            <w:r w:rsidRPr="002C252C">
              <w:rPr>
                <w:rFonts w:asciiTheme="majorHAnsi" w:hAnsiTheme="majorHAnsi" w:cstheme="majorHAnsi"/>
                <w:b/>
                <w:bCs/>
                <w:sz w:val="28"/>
                <w:szCs w:val="28"/>
              </w:rPr>
              <w:br/>
              <w:t xml:space="preserve">Độc lập - Tự do - Hạnh phúc </w:t>
            </w:r>
            <w:r w:rsidRPr="002C252C">
              <w:rPr>
                <w:rFonts w:asciiTheme="majorHAnsi" w:hAnsiTheme="majorHAnsi" w:cstheme="majorHAnsi"/>
                <w:b/>
                <w:bCs/>
                <w:sz w:val="28"/>
                <w:szCs w:val="28"/>
              </w:rPr>
              <w:br/>
              <w:t>---------------</w:t>
            </w:r>
          </w:p>
        </w:tc>
      </w:tr>
      <w:tr w:rsidR="00393990" w:rsidRPr="002C252C" w:rsidTr="00572EE1">
        <w:trPr>
          <w:tblCellSpacing w:w="0" w:type="dxa"/>
        </w:trPr>
        <w:tc>
          <w:tcPr>
            <w:tcW w:w="3794" w:type="dxa"/>
            <w:tcMar>
              <w:top w:w="0" w:type="dxa"/>
              <w:left w:w="108" w:type="dxa"/>
              <w:bottom w:w="0" w:type="dxa"/>
              <w:right w:w="108" w:type="dxa"/>
            </w:tcMar>
            <w:hideMark/>
          </w:tcPr>
          <w:p w:rsidR="002C252C" w:rsidRPr="002C252C" w:rsidRDefault="00393990" w:rsidP="007302DD">
            <w:pPr>
              <w:spacing w:after="0"/>
              <w:jc w:val="center"/>
              <w:rPr>
                <w:rFonts w:asciiTheme="majorHAnsi" w:hAnsiTheme="majorHAnsi" w:cstheme="majorHAnsi"/>
                <w:sz w:val="28"/>
                <w:szCs w:val="28"/>
              </w:rPr>
            </w:pPr>
            <w:r w:rsidRPr="002C252C">
              <w:rPr>
                <w:rFonts w:asciiTheme="majorHAnsi" w:hAnsiTheme="majorHAnsi" w:cstheme="majorHAnsi"/>
                <w:sz w:val="28"/>
                <w:szCs w:val="28"/>
              </w:rPr>
              <w:t>Số: 624/QĐ-UBND</w:t>
            </w:r>
          </w:p>
        </w:tc>
        <w:tc>
          <w:tcPr>
            <w:tcW w:w="6520" w:type="dxa"/>
            <w:tcMar>
              <w:top w:w="0" w:type="dxa"/>
              <w:left w:w="108" w:type="dxa"/>
              <w:bottom w:w="0" w:type="dxa"/>
              <w:right w:w="108" w:type="dxa"/>
            </w:tcMar>
            <w:hideMark/>
          </w:tcPr>
          <w:p w:rsidR="002C252C" w:rsidRPr="002C252C" w:rsidRDefault="00393990" w:rsidP="007302DD">
            <w:pPr>
              <w:spacing w:after="0"/>
              <w:jc w:val="right"/>
              <w:rPr>
                <w:rFonts w:asciiTheme="majorHAnsi" w:hAnsiTheme="majorHAnsi" w:cstheme="majorHAnsi"/>
                <w:sz w:val="28"/>
                <w:szCs w:val="28"/>
              </w:rPr>
            </w:pPr>
            <w:r w:rsidRPr="002C252C">
              <w:rPr>
                <w:rFonts w:asciiTheme="majorHAnsi" w:hAnsiTheme="majorHAnsi" w:cstheme="majorHAnsi"/>
                <w:i/>
                <w:iCs/>
                <w:sz w:val="28"/>
                <w:szCs w:val="28"/>
              </w:rPr>
              <w:t>Thừa Thiên Huế, ngày 30 tháng 3 năm 2017</w:t>
            </w:r>
          </w:p>
        </w:tc>
      </w:tr>
    </w:tbl>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sz w:val="28"/>
          <w:szCs w:val="28"/>
        </w:rPr>
        <w:t> </w:t>
      </w:r>
    </w:p>
    <w:p w:rsidR="00393990" w:rsidRPr="002C252C" w:rsidRDefault="00393990" w:rsidP="007302DD">
      <w:pPr>
        <w:spacing w:after="0"/>
        <w:jc w:val="center"/>
        <w:rPr>
          <w:rFonts w:asciiTheme="majorHAnsi" w:hAnsiTheme="majorHAnsi" w:cstheme="majorHAnsi"/>
          <w:sz w:val="28"/>
          <w:szCs w:val="28"/>
        </w:rPr>
      </w:pPr>
      <w:r w:rsidRPr="002C252C">
        <w:rPr>
          <w:rFonts w:asciiTheme="majorHAnsi" w:hAnsiTheme="majorHAnsi" w:cstheme="majorHAnsi"/>
          <w:b/>
          <w:bCs/>
          <w:sz w:val="28"/>
          <w:szCs w:val="28"/>
        </w:rPr>
        <w:t>QUYẾT ĐỊNH</w:t>
      </w:r>
    </w:p>
    <w:p w:rsidR="00393990" w:rsidRPr="002C252C" w:rsidRDefault="00393990" w:rsidP="007302DD">
      <w:pPr>
        <w:spacing w:after="0"/>
        <w:jc w:val="center"/>
        <w:rPr>
          <w:rFonts w:asciiTheme="majorHAnsi" w:hAnsiTheme="majorHAnsi" w:cstheme="majorHAnsi"/>
          <w:sz w:val="28"/>
          <w:szCs w:val="28"/>
        </w:rPr>
      </w:pPr>
      <w:r w:rsidRPr="002C252C">
        <w:rPr>
          <w:rFonts w:asciiTheme="majorHAnsi" w:hAnsiTheme="majorHAnsi" w:cstheme="majorHAnsi"/>
          <w:sz w:val="28"/>
          <w:szCs w:val="28"/>
        </w:rPr>
        <w:t>VỀ VIỆC CÔNG BỐ THỦ TỤC HÀNH CHÍNH TRONG LĨNH VỰC TÀI NGUYÊN VÀ MÔI TRƯỜNG THUỘC THẨM QUYỀN GIẢI QUYẾT CỦA ỦY BAN NHÂN DÂN CẤP XÃ</w:t>
      </w:r>
    </w:p>
    <w:p w:rsidR="00393990" w:rsidRPr="002C252C" w:rsidRDefault="00393990" w:rsidP="007302DD">
      <w:pPr>
        <w:spacing w:after="0"/>
        <w:jc w:val="center"/>
        <w:rPr>
          <w:rFonts w:asciiTheme="majorHAnsi" w:hAnsiTheme="majorHAnsi" w:cstheme="majorHAnsi"/>
          <w:sz w:val="28"/>
          <w:szCs w:val="28"/>
        </w:rPr>
      </w:pPr>
      <w:r w:rsidRPr="002C252C">
        <w:rPr>
          <w:rFonts w:asciiTheme="majorHAnsi" w:hAnsiTheme="majorHAnsi" w:cstheme="majorHAnsi"/>
          <w:b/>
          <w:bCs/>
          <w:sz w:val="28"/>
          <w:szCs w:val="28"/>
        </w:rPr>
        <w:t>CHỦ TỊCH ỦY BAN NHÂN DÂN TỈNH</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i/>
          <w:iCs/>
          <w:sz w:val="28"/>
          <w:szCs w:val="28"/>
        </w:rPr>
        <w:t>Căn cứ Luật Tổ chức chính quyền địa phương ngày 19 tháng 6 năm 2015;</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i/>
          <w:iCs/>
          <w:sz w:val="28"/>
          <w:szCs w:val="28"/>
        </w:rPr>
        <w:t xml:space="preserve">Căn cứ Nghị định số </w:t>
      </w:r>
      <w:hyperlink r:id="rId7" w:tgtFrame="_blank" w:history="1">
        <w:r w:rsidRPr="00393990">
          <w:rPr>
            <w:rFonts w:asciiTheme="majorHAnsi" w:hAnsiTheme="majorHAnsi" w:cstheme="majorHAnsi"/>
            <w:i/>
            <w:iCs/>
            <w:color w:val="0000FF"/>
            <w:sz w:val="28"/>
            <w:szCs w:val="28"/>
            <w:u w:val="single"/>
          </w:rPr>
          <w:t xml:space="preserve">63/2010/NĐ-CP ngày 08 tháng 6 năm 2010 </w:t>
        </w:r>
      </w:hyperlink>
      <w:r w:rsidRPr="002C252C">
        <w:rPr>
          <w:rFonts w:asciiTheme="majorHAnsi" w:hAnsiTheme="majorHAnsi" w:cstheme="majorHAnsi"/>
          <w:i/>
          <w:iCs/>
          <w:sz w:val="28"/>
          <w:szCs w:val="28"/>
        </w:rPr>
        <w:t xml:space="preserve">của Chính phủ về kiểm soát thủ tục hành chính; Nghị định số </w:t>
      </w:r>
      <w:hyperlink r:id="rId8" w:tgtFrame="_blank" w:history="1">
        <w:r w:rsidRPr="00393990">
          <w:rPr>
            <w:rFonts w:asciiTheme="majorHAnsi" w:hAnsiTheme="majorHAnsi" w:cstheme="majorHAnsi"/>
            <w:i/>
            <w:iCs/>
            <w:color w:val="0000FF"/>
            <w:sz w:val="28"/>
            <w:szCs w:val="28"/>
            <w:u w:val="single"/>
          </w:rPr>
          <w:t xml:space="preserve">48/2013/NĐ-CP ngày 14 tháng 5 năm 2013 </w:t>
        </w:r>
      </w:hyperlink>
      <w:r w:rsidRPr="002C252C">
        <w:rPr>
          <w:rFonts w:asciiTheme="majorHAnsi" w:hAnsiTheme="majorHAnsi" w:cstheme="majorHAnsi"/>
          <w:i/>
          <w:iCs/>
          <w:sz w:val="28"/>
          <w:szCs w:val="28"/>
        </w:rPr>
        <w:t>của Chính phủ sửa đổi, bổ sung một số điều của các Nghị định liên quan đến kiểm soát thủ tục hành chính;</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i/>
          <w:iCs/>
          <w:sz w:val="28"/>
          <w:szCs w:val="28"/>
        </w:rPr>
        <w:t xml:space="preserve">Căn cứ Thông tư số </w:t>
      </w:r>
      <w:hyperlink r:id="rId9" w:tgtFrame="_blank" w:history="1">
        <w:r w:rsidRPr="00393990">
          <w:rPr>
            <w:rFonts w:asciiTheme="majorHAnsi" w:hAnsiTheme="majorHAnsi" w:cstheme="majorHAnsi"/>
            <w:i/>
            <w:iCs/>
            <w:color w:val="0000FF"/>
            <w:sz w:val="28"/>
            <w:szCs w:val="28"/>
            <w:u w:val="single"/>
          </w:rPr>
          <w:t xml:space="preserve">05/2014/TT-BTP ngày 07 tháng 02 năm 2014 </w:t>
        </w:r>
      </w:hyperlink>
      <w:r w:rsidRPr="002C252C">
        <w:rPr>
          <w:rFonts w:asciiTheme="majorHAnsi" w:hAnsiTheme="majorHAnsi" w:cstheme="majorHAnsi"/>
          <w:i/>
          <w:iCs/>
          <w:sz w:val="28"/>
          <w:szCs w:val="28"/>
        </w:rPr>
        <w:t>của Bộ trưởng Bộ Tư pháp hướng dẫn công bố, niêm yết thủ tục hành chính và báo cáo về tình hình, kết quả thực hiện kiểm soát thủ tục hành chính;</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i/>
          <w:iCs/>
          <w:sz w:val="28"/>
          <w:szCs w:val="28"/>
        </w:rPr>
        <w:t xml:space="preserve">Căn cứ Quyết định số </w:t>
      </w:r>
      <w:hyperlink r:id="rId10" w:tgtFrame="_blank" w:history="1">
        <w:r w:rsidRPr="00393990">
          <w:rPr>
            <w:rFonts w:asciiTheme="majorHAnsi" w:hAnsiTheme="majorHAnsi" w:cstheme="majorHAnsi"/>
            <w:i/>
            <w:iCs/>
            <w:color w:val="0000FF"/>
            <w:sz w:val="28"/>
            <w:szCs w:val="28"/>
            <w:u w:val="single"/>
          </w:rPr>
          <w:t xml:space="preserve">18/2014/QĐ-UBND ngày 28 tháng 4 năm 2014 </w:t>
        </w:r>
      </w:hyperlink>
      <w:r w:rsidRPr="002C252C">
        <w:rPr>
          <w:rFonts w:asciiTheme="majorHAnsi" w:hAnsiTheme="majorHAnsi" w:cstheme="majorHAnsi"/>
          <w:i/>
          <w:iCs/>
          <w:sz w:val="28"/>
          <w:szCs w:val="28"/>
        </w:rPr>
        <w:t>của Ủy ban nhân dân tỉnh ban hành quy định công bố, công khai thủ tục hành chính và chế độ báo cáo tình hình, kết quả thực hiện công tác kiểm soát thủ tục hành chính trên địa bàn tỉnh;</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i/>
          <w:iCs/>
          <w:sz w:val="28"/>
          <w:szCs w:val="28"/>
        </w:rPr>
        <w:t>Xét đề nghị của Giám đốc Sở Tài nguyên và Môi trường,</w:t>
      </w:r>
    </w:p>
    <w:p w:rsidR="00393990" w:rsidRPr="002C252C" w:rsidRDefault="00393990" w:rsidP="007302DD">
      <w:pPr>
        <w:spacing w:after="0"/>
        <w:jc w:val="center"/>
        <w:rPr>
          <w:rFonts w:asciiTheme="majorHAnsi" w:hAnsiTheme="majorHAnsi" w:cstheme="majorHAnsi"/>
          <w:sz w:val="28"/>
          <w:szCs w:val="28"/>
        </w:rPr>
      </w:pPr>
      <w:r w:rsidRPr="002C252C">
        <w:rPr>
          <w:rFonts w:asciiTheme="majorHAnsi" w:hAnsiTheme="majorHAnsi" w:cstheme="majorHAnsi"/>
          <w:b/>
          <w:bCs/>
          <w:sz w:val="28"/>
          <w:szCs w:val="28"/>
        </w:rPr>
        <w:t>QUYẾT ĐỊNH:</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b/>
          <w:bCs/>
          <w:sz w:val="28"/>
          <w:szCs w:val="28"/>
        </w:rPr>
        <w:t>Điều 1.</w:t>
      </w:r>
      <w:r w:rsidRPr="002C252C">
        <w:rPr>
          <w:rFonts w:asciiTheme="majorHAnsi" w:hAnsiTheme="majorHAnsi" w:cstheme="majorHAnsi"/>
          <w:sz w:val="28"/>
          <w:szCs w:val="28"/>
        </w:rPr>
        <w:t xml:space="preserve"> Công bố kèm theo Quyết định này thủ tục hành chính trong lĩnh vực tài nguyên và môi trường thuộc thẩm quyền giải quyết của Ủy ban nhân dân cấp xã như sau:</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sz w:val="28"/>
          <w:szCs w:val="28"/>
        </w:rPr>
        <w:t>1. Danh mục 02 thủ tục hành chính thuộc Lĩnh vực đất đai đã được công bố công khai mà không phải chuẩn hóa lại nội dung thủ tục hành chính chi tiết tại Phụ lục I ban hành kèm theo Quyết định này;</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sz w:val="28"/>
          <w:szCs w:val="28"/>
        </w:rPr>
        <w:t>2. Danh mục 04 thủ tục hành chính thuộc lĩnh vực Môi trường được chuẩn hóa kèm theo nội dung; chi tiết tại Phụ lục II ban hành kèm theo Quyết định này.</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b/>
          <w:bCs/>
          <w:sz w:val="28"/>
          <w:szCs w:val="28"/>
        </w:rPr>
        <w:t xml:space="preserve">Điều 2. </w:t>
      </w:r>
      <w:r w:rsidRPr="002C252C">
        <w:rPr>
          <w:rFonts w:asciiTheme="majorHAnsi" w:hAnsiTheme="majorHAnsi" w:cstheme="majorHAnsi"/>
          <w:sz w:val="28"/>
          <w:szCs w:val="28"/>
        </w:rPr>
        <w:t>Sở Tài nguyên và Môi trường có trách nhiệm cập nhật các thủ tục hành chính mới được công bố vào Hệ thống thông tin thủ tục hành chính tỉnh Thừa Thiên Huế theo đúng quy định.</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b/>
          <w:bCs/>
          <w:sz w:val="28"/>
          <w:szCs w:val="28"/>
        </w:rPr>
        <w:t>Điều 3.</w:t>
      </w:r>
      <w:r w:rsidRPr="002C252C">
        <w:rPr>
          <w:rFonts w:asciiTheme="majorHAnsi" w:hAnsiTheme="majorHAnsi" w:cstheme="majorHAnsi"/>
          <w:sz w:val="28"/>
          <w:szCs w:val="28"/>
        </w:rPr>
        <w:t xml:space="preserve"> Ủy ban nhân dân các xã, phường, thị trấn có trách nhiệm:</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sz w:val="28"/>
          <w:szCs w:val="28"/>
        </w:rPr>
        <w:t>1. Công bố công khai các thủ tục hành chính này tại trụ sở cơ quan và trên Trang Thông tin điện tử của đơn vị (nếu có).</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sz w:val="28"/>
          <w:szCs w:val="28"/>
        </w:rPr>
        <w:t>2. Triển khai thực hiện giải quyết các thủ tục hành chính thuộc thẩm quyền theo hướng dẫn tại Phụ lục kèm theo Quyết định này.</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b/>
          <w:bCs/>
          <w:sz w:val="28"/>
          <w:szCs w:val="28"/>
        </w:rPr>
        <w:t xml:space="preserve">Điều 4. </w:t>
      </w:r>
      <w:r w:rsidRPr="002C252C">
        <w:rPr>
          <w:rFonts w:asciiTheme="majorHAnsi" w:hAnsiTheme="majorHAnsi" w:cstheme="majorHAnsi"/>
          <w:sz w:val="28"/>
          <w:szCs w:val="28"/>
        </w:rPr>
        <w:t>Quyết định này có hiệu lực thi hành kể từ ngày ký.</w:t>
      </w:r>
    </w:p>
    <w:p w:rsidR="00393990" w:rsidRPr="002C252C" w:rsidRDefault="00393990" w:rsidP="007302DD">
      <w:pPr>
        <w:spacing w:after="0"/>
        <w:rPr>
          <w:rFonts w:asciiTheme="majorHAnsi" w:hAnsiTheme="majorHAnsi" w:cstheme="majorHAnsi"/>
          <w:sz w:val="28"/>
          <w:szCs w:val="28"/>
        </w:rPr>
      </w:pPr>
      <w:r w:rsidRPr="002C252C">
        <w:rPr>
          <w:rFonts w:asciiTheme="majorHAnsi" w:hAnsiTheme="majorHAnsi" w:cstheme="majorHAnsi"/>
          <w:b/>
          <w:bCs/>
          <w:sz w:val="28"/>
          <w:szCs w:val="28"/>
        </w:rPr>
        <w:t xml:space="preserve">Điều 5. </w:t>
      </w:r>
      <w:r w:rsidRPr="002C252C">
        <w:rPr>
          <w:rFonts w:asciiTheme="majorHAnsi" w:hAnsiTheme="majorHAnsi" w:cstheme="majorHAnsi"/>
          <w:sz w:val="28"/>
          <w:szCs w:val="28"/>
        </w:rPr>
        <w:t xml:space="preserve">Chánh Văn phòng Ủy ban nhân dân tỉnh; Giám đốc Sở Tài nguyên và Môi trường; Chủ tịch Ủy ban nhân dân các huyện, thị xã và thành phố Huế; Chủ tịch Ủy ban nhân dân </w:t>
      </w:r>
      <w:r w:rsidRPr="002C252C">
        <w:rPr>
          <w:rFonts w:asciiTheme="majorHAnsi" w:hAnsiTheme="majorHAnsi" w:cstheme="majorHAnsi"/>
          <w:sz w:val="28"/>
          <w:szCs w:val="28"/>
        </w:rPr>
        <w:lastRenderedPageBreak/>
        <w:t xml:space="preserve">các xã, phường, thị trấn và các tổ chức cá nhân liên quan chịu trách nhiệm thi hành Quyết định này./. </w:t>
      </w:r>
    </w:p>
    <w:p w:rsidR="00393990" w:rsidRPr="002C252C" w:rsidRDefault="00393990" w:rsidP="007302DD">
      <w:pPr>
        <w:spacing w:after="0"/>
        <w:rPr>
          <w:rFonts w:asciiTheme="majorHAnsi" w:hAnsiTheme="majorHAnsi" w:cstheme="majorHAnsi"/>
          <w:sz w:val="24"/>
          <w:szCs w:val="24"/>
        </w:rPr>
      </w:pPr>
      <w:r w:rsidRPr="002C252C">
        <w:rPr>
          <w:rFonts w:asciiTheme="majorHAnsi" w:hAnsiTheme="majorHAnsi" w:cstheme="majorHAnsi"/>
          <w:sz w:val="24"/>
          <w:szCs w:val="24"/>
        </w:rPr>
        <w:t> </w:t>
      </w:r>
    </w:p>
    <w:tbl>
      <w:tblPr>
        <w:tblW w:w="0" w:type="auto"/>
        <w:tblCellSpacing w:w="0" w:type="dxa"/>
        <w:tblCellMar>
          <w:left w:w="0" w:type="dxa"/>
          <w:right w:w="0" w:type="dxa"/>
        </w:tblCellMar>
        <w:tblLook w:val="04A0"/>
      </w:tblPr>
      <w:tblGrid>
        <w:gridCol w:w="4413"/>
        <w:gridCol w:w="4430"/>
      </w:tblGrid>
      <w:tr w:rsidR="00393990" w:rsidRPr="002C252C" w:rsidTr="00572EE1">
        <w:trPr>
          <w:tblCellSpacing w:w="0" w:type="dxa"/>
        </w:trPr>
        <w:tc>
          <w:tcPr>
            <w:tcW w:w="4413" w:type="dxa"/>
            <w:tcMar>
              <w:top w:w="0" w:type="dxa"/>
              <w:left w:w="108" w:type="dxa"/>
              <w:bottom w:w="0" w:type="dxa"/>
              <w:right w:w="108" w:type="dxa"/>
            </w:tcMar>
            <w:hideMark/>
          </w:tcPr>
          <w:p w:rsidR="00393990" w:rsidRPr="002C252C" w:rsidRDefault="00393990" w:rsidP="007302DD">
            <w:pPr>
              <w:snapToGrid w:val="0"/>
              <w:spacing w:after="0"/>
              <w:rPr>
                <w:rFonts w:asciiTheme="majorHAnsi" w:hAnsiTheme="majorHAnsi" w:cstheme="majorHAnsi"/>
                <w:sz w:val="24"/>
                <w:szCs w:val="24"/>
              </w:rPr>
            </w:pPr>
            <w:r w:rsidRPr="002C252C">
              <w:rPr>
                <w:rFonts w:asciiTheme="majorHAnsi" w:hAnsiTheme="majorHAnsi" w:cstheme="majorHAnsi"/>
                <w:sz w:val="24"/>
                <w:szCs w:val="24"/>
              </w:rPr>
              <w:t> </w:t>
            </w:r>
          </w:p>
          <w:p w:rsidR="002C252C" w:rsidRPr="002C252C" w:rsidRDefault="00393990" w:rsidP="007302DD">
            <w:pPr>
              <w:spacing w:after="0"/>
              <w:rPr>
                <w:rFonts w:asciiTheme="majorHAnsi" w:hAnsiTheme="majorHAnsi" w:cstheme="majorHAnsi"/>
                <w:sz w:val="24"/>
                <w:szCs w:val="24"/>
              </w:rPr>
            </w:pPr>
            <w:r w:rsidRPr="002C252C">
              <w:rPr>
                <w:rFonts w:asciiTheme="majorHAnsi" w:hAnsiTheme="majorHAnsi" w:cstheme="majorHAnsi"/>
                <w:b/>
                <w:bCs/>
                <w:i/>
                <w:iCs/>
                <w:sz w:val="24"/>
                <w:szCs w:val="24"/>
              </w:rPr>
              <w:t>Nơi nhận:</w:t>
            </w:r>
            <w:r w:rsidRPr="002C252C">
              <w:rPr>
                <w:rFonts w:asciiTheme="majorHAnsi" w:hAnsiTheme="majorHAnsi" w:cstheme="majorHAnsi"/>
                <w:i/>
                <w:iCs/>
                <w:sz w:val="24"/>
                <w:szCs w:val="24"/>
              </w:rPr>
              <w:br/>
            </w:r>
            <w:r w:rsidRPr="002C252C">
              <w:rPr>
                <w:rFonts w:asciiTheme="majorHAnsi" w:hAnsiTheme="majorHAnsi" w:cstheme="majorHAnsi"/>
                <w:sz w:val="16"/>
                <w:szCs w:val="16"/>
              </w:rPr>
              <w:t>- Như Điều 5;</w:t>
            </w:r>
            <w:r w:rsidRPr="002C252C">
              <w:rPr>
                <w:rFonts w:asciiTheme="majorHAnsi" w:hAnsiTheme="majorHAnsi" w:cstheme="majorHAnsi"/>
                <w:sz w:val="16"/>
                <w:szCs w:val="16"/>
              </w:rPr>
              <w:br/>
              <w:t>- Cục Kiểm soát TTHC-Văn phòng Chính phủ;</w:t>
            </w:r>
            <w:r w:rsidRPr="002C252C">
              <w:rPr>
                <w:rFonts w:asciiTheme="majorHAnsi" w:hAnsiTheme="majorHAnsi" w:cstheme="majorHAnsi"/>
                <w:sz w:val="16"/>
                <w:szCs w:val="16"/>
              </w:rPr>
              <w:br/>
              <w:t>- CT và các PCT UBND tỉnh;</w:t>
            </w:r>
            <w:r w:rsidRPr="002C252C">
              <w:rPr>
                <w:rFonts w:asciiTheme="majorHAnsi" w:hAnsiTheme="majorHAnsi" w:cstheme="majorHAnsi"/>
                <w:sz w:val="16"/>
                <w:szCs w:val="16"/>
              </w:rPr>
              <w:br/>
              <w:t>- Các sở, ban, ngành cấp tỉnh (gửi qua mạng);</w:t>
            </w:r>
            <w:r w:rsidRPr="002C252C">
              <w:rPr>
                <w:rFonts w:asciiTheme="majorHAnsi" w:hAnsiTheme="majorHAnsi" w:cstheme="majorHAnsi"/>
                <w:sz w:val="16"/>
                <w:szCs w:val="16"/>
              </w:rPr>
              <w:br/>
              <w:t>- UBND các huyện, thị xã, thành phố (gửi qua mạng);</w:t>
            </w:r>
            <w:r w:rsidRPr="002C252C">
              <w:rPr>
                <w:rFonts w:asciiTheme="majorHAnsi" w:hAnsiTheme="majorHAnsi" w:cstheme="majorHAnsi"/>
                <w:sz w:val="16"/>
                <w:szCs w:val="16"/>
              </w:rPr>
              <w:br/>
              <w:t>- Các PCVP và CV;</w:t>
            </w:r>
            <w:r w:rsidRPr="002C252C">
              <w:rPr>
                <w:rFonts w:asciiTheme="majorHAnsi" w:hAnsiTheme="majorHAnsi" w:cstheme="majorHAnsi"/>
                <w:sz w:val="16"/>
                <w:szCs w:val="16"/>
              </w:rPr>
              <w:br/>
              <w:t>- Cổng Thông tin điện tử tỉnh;</w:t>
            </w:r>
            <w:r w:rsidRPr="002C252C">
              <w:rPr>
                <w:rFonts w:asciiTheme="majorHAnsi" w:hAnsiTheme="majorHAnsi" w:cstheme="majorHAnsi"/>
                <w:sz w:val="16"/>
                <w:szCs w:val="16"/>
              </w:rPr>
              <w:br/>
              <w:t>- Lưu: VT, KNNV.</w:t>
            </w:r>
          </w:p>
        </w:tc>
        <w:tc>
          <w:tcPr>
            <w:tcW w:w="4430" w:type="dxa"/>
            <w:tcMar>
              <w:top w:w="0" w:type="dxa"/>
              <w:left w:w="108" w:type="dxa"/>
              <w:bottom w:w="0" w:type="dxa"/>
              <w:right w:w="108" w:type="dxa"/>
            </w:tcMar>
            <w:hideMark/>
          </w:tcPr>
          <w:p w:rsidR="002C252C" w:rsidRPr="002C252C" w:rsidRDefault="00393990" w:rsidP="007302DD">
            <w:pPr>
              <w:snapToGrid w:val="0"/>
              <w:spacing w:after="0"/>
              <w:jc w:val="center"/>
              <w:rPr>
                <w:rFonts w:asciiTheme="majorHAnsi" w:hAnsiTheme="majorHAnsi" w:cstheme="majorHAnsi"/>
                <w:sz w:val="24"/>
                <w:szCs w:val="24"/>
              </w:rPr>
            </w:pPr>
            <w:r w:rsidRPr="002C252C">
              <w:rPr>
                <w:rFonts w:asciiTheme="majorHAnsi" w:hAnsiTheme="majorHAnsi" w:cstheme="majorHAnsi"/>
                <w:b/>
                <w:bCs/>
                <w:sz w:val="24"/>
                <w:szCs w:val="24"/>
              </w:rPr>
              <w:t>KT. CHỦ TỊCH</w:t>
            </w:r>
            <w:r w:rsidRPr="002C252C">
              <w:rPr>
                <w:rFonts w:asciiTheme="majorHAnsi" w:hAnsiTheme="majorHAnsi" w:cstheme="majorHAnsi"/>
                <w:b/>
                <w:bCs/>
                <w:sz w:val="24"/>
                <w:szCs w:val="24"/>
              </w:rPr>
              <w:br/>
              <w:t>PHÓ CHỦ TỊCH</w:t>
            </w:r>
            <w:r w:rsidRPr="002C252C">
              <w:rPr>
                <w:rFonts w:asciiTheme="majorHAnsi" w:hAnsiTheme="majorHAnsi" w:cstheme="majorHAnsi"/>
                <w:b/>
                <w:bCs/>
                <w:sz w:val="24"/>
                <w:szCs w:val="24"/>
              </w:rPr>
              <w:br/>
            </w:r>
            <w:r w:rsidRPr="002C252C">
              <w:rPr>
                <w:rFonts w:asciiTheme="majorHAnsi" w:hAnsiTheme="majorHAnsi" w:cstheme="majorHAnsi"/>
                <w:b/>
                <w:bCs/>
                <w:sz w:val="24"/>
                <w:szCs w:val="24"/>
              </w:rPr>
              <w:br/>
            </w:r>
            <w:r w:rsidRPr="002C252C">
              <w:rPr>
                <w:rFonts w:asciiTheme="majorHAnsi" w:hAnsiTheme="majorHAnsi" w:cstheme="majorHAnsi"/>
                <w:b/>
                <w:bCs/>
                <w:sz w:val="24"/>
                <w:szCs w:val="24"/>
              </w:rPr>
              <w:br/>
            </w:r>
            <w:r w:rsidRPr="002C252C">
              <w:rPr>
                <w:rFonts w:asciiTheme="majorHAnsi" w:hAnsiTheme="majorHAnsi" w:cstheme="majorHAnsi"/>
                <w:b/>
                <w:bCs/>
                <w:sz w:val="24"/>
                <w:szCs w:val="24"/>
              </w:rPr>
              <w:br/>
            </w:r>
            <w:r w:rsidRPr="002C252C">
              <w:rPr>
                <w:rFonts w:asciiTheme="majorHAnsi" w:hAnsiTheme="majorHAnsi" w:cstheme="majorHAnsi"/>
                <w:b/>
                <w:bCs/>
                <w:sz w:val="24"/>
                <w:szCs w:val="24"/>
              </w:rPr>
              <w:br/>
              <w:t xml:space="preserve">Phan Ngọc Thọ </w:t>
            </w:r>
          </w:p>
        </w:tc>
      </w:tr>
    </w:tbl>
    <w:p w:rsidR="00393990" w:rsidRPr="002C252C" w:rsidRDefault="00393990" w:rsidP="007302DD">
      <w:pPr>
        <w:spacing w:after="0"/>
        <w:rPr>
          <w:rFonts w:asciiTheme="majorHAnsi" w:hAnsiTheme="majorHAnsi" w:cstheme="majorHAnsi"/>
          <w:sz w:val="24"/>
          <w:szCs w:val="24"/>
        </w:rPr>
      </w:pPr>
      <w:r w:rsidRPr="002C252C">
        <w:rPr>
          <w:rFonts w:asciiTheme="majorHAnsi" w:hAnsiTheme="majorHAnsi" w:cstheme="majorHAnsi"/>
          <w:sz w:val="24"/>
          <w:szCs w:val="24"/>
        </w:rPr>
        <w:t> </w:t>
      </w:r>
    </w:p>
    <w:p w:rsidR="00393990" w:rsidRPr="00783300" w:rsidRDefault="00393990" w:rsidP="007302DD">
      <w:pPr>
        <w:spacing w:after="0"/>
        <w:jc w:val="center"/>
        <w:rPr>
          <w:rFonts w:asciiTheme="majorHAnsi" w:hAnsiTheme="majorHAnsi" w:cstheme="majorHAnsi"/>
          <w:b/>
          <w:sz w:val="28"/>
          <w:szCs w:val="28"/>
        </w:rPr>
      </w:pPr>
    </w:p>
    <w:p w:rsidR="00393990" w:rsidRPr="00783300" w:rsidRDefault="00393990" w:rsidP="007302DD">
      <w:pPr>
        <w:spacing w:after="0"/>
        <w:jc w:val="center"/>
        <w:rPr>
          <w:rFonts w:asciiTheme="majorHAnsi" w:hAnsiTheme="majorHAnsi" w:cstheme="majorHAnsi"/>
          <w:b/>
          <w:sz w:val="28"/>
          <w:szCs w:val="28"/>
        </w:rPr>
      </w:pPr>
      <w:r w:rsidRPr="00783300">
        <w:rPr>
          <w:rFonts w:asciiTheme="majorHAnsi" w:hAnsiTheme="majorHAnsi" w:cstheme="majorHAnsi"/>
          <w:b/>
          <w:sz w:val="28"/>
          <w:szCs w:val="28"/>
        </w:rPr>
        <w:t>Phụ lục I</w:t>
      </w:r>
    </w:p>
    <w:p w:rsidR="00393990" w:rsidRPr="00783300" w:rsidRDefault="00393990" w:rsidP="007302DD">
      <w:pPr>
        <w:spacing w:after="0"/>
        <w:jc w:val="center"/>
        <w:rPr>
          <w:rFonts w:asciiTheme="majorHAnsi" w:hAnsiTheme="majorHAnsi" w:cstheme="majorHAnsi"/>
          <w:b/>
          <w:sz w:val="28"/>
          <w:szCs w:val="28"/>
        </w:rPr>
      </w:pPr>
      <w:r w:rsidRPr="00783300">
        <w:rPr>
          <w:rFonts w:asciiTheme="majorHAnsi" w:hAnsiTheme="majorHAnsi" w:cstheme="majorHAnsi"/>
          <w:b/>
          <w:sz w:val="28"/>
          <w:szCs w:val="28"/>
        </w:rPr>
        <w:t>DANH MỤC 02 THỦ TỤC HÀNH CHÍNH THUỘC LĨNH VỰC ĐẤT ĐAI  ĐÃ ĐƯỢC CÔNG BỐ CÔNG KHAI MÀ KHÔNG PHẢI CHUẨN HÓA LẠI NỘI DUNG THỦ TỤC HÀNH CHÍNH</w:t>
      </w:r>
    </w:p>
    <w:p w:rsidR="00393990" w:rsidRPr="00783300" w:rsidRDefault="00393990" w:rsidP="007302DD">
      <w:pPr>
        <w:spacing w:after="0"/>
        <w:jc w:val="center"/>
        <w:rPr>
          <w:rFonts w:asciiTheme="majorHAnsi" w:hAnsiTheme="majorHAnsi" w:cstheme="majorHAnsi"/>
          <w:b/>
          <w:sz w:val="28"/>
          <w:szCs w:val="28"/>
        </w:rPr>
      </w:pPr>
      <w:r w:rsidRPr="00783300">
        <w:rPr>
          <w:rFonts w:asciiTheme="majorHAnsi" w:hAnsiTheme="majorHAnsi" w:cstheme="majorHAnsi"/>
          <w:b/>
          <w:sz w:val="28"/>
          <w:szCs w:val="28"/>
        </w:rPr>
        <w:t xml:space="preserve">   </w:t>
      </w:r>
      <w:r w:rsidRPr="00783300">
        <w:rPr>
          <w:rFonts w:asciiTheme="majorHAnsi" w:hAnsiTheme="majorHAnsi" w:cstheme="majorHAnsi"/>
          <w:i/>
          <w:sz w:val="28"/>
          <w:szCs w:val="28"/>
        </w:rPr>
        <w:t xml:space="preserve">(Kèm theo Quyết định số:  624    /QĐ-UBND  ngày  30   tháng 3 năm 2017 </w:t>
      </w:r>
    </w:p>
    <w:p w:rsidR="00393990" w:rsidRPr="00783300" w:rsidRDefault="00393990" w:rsidP="007302DD">
      <w:pPr>
        <w:spacing w:after="0"/>
        <w:jc w:val="center"/>
        <w:rPr>
          <w:rFonts w:asciiTheme="majorHAnsi" w:hAnsiTheme="majorHAnsi" w:cstheme="majorHAnsi"/>
          <w:i/>
          <w:sz w:val="28"/>
          <w:szCs w:val="28"/>
        </w:rPr>
      </w:pPr>
      <w:r w:rsidRPr="00783300">
        <w:rPr>
          <w:rFonts w:asciiTheme="majorHAnsi" w:hAnsiTheme="majorHAnsi" w:cstheme="majorHAnsi"/>
          <w:i/>
          <w:sz w:val="28"/>
          <w:szCs w:val="28"/>
        </w:rPr>
        <w:t>của Chủ tịch Uỷ ban nhân dân tỉnh Thừa Thiên Huế)</w:t>
      </w:r>
    </w:p>
    <w:p w:rsidR="00393990" w:rsidRPr="00393990" w:rsidRDefault="00393990" w:rsidP="007302DD">
      <w:pPr>
        <w:spacing w:after="0"/>
        <w:rPr>
          <w:rFonts w:asciiTheme="majorHAnsi" w:hAnsiTheme="majorHAnsi" w:cstheme="majorHAnsi"/>
          <w:b/>
          <w:u w:val="single"/>
        </w:rPr>
      </w:pPr>
    </w:p>
    <w:p w:rsidR="00393990" w:rsidRPr="00393990" w:rsidRDefault="00393990" w:rsidP="007302DD">
      <w:pPr>
        <w:spacing w:after="0"/>
        <w:rPr>
          <w:rFonts w:asciiTheme="majorHAnsi" w:hAnsiTheme="majorHAnsi" w:cstheme="majorHAnsi"/>
          <w:b/>
          <w:u w:val="single"/>
        </w:rPr>
      </w:pP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4480"/>
        <w:gridCol w:w="2380"/>
        <w:gridCol w:w="2520"/>
      </w:tblGrid>
      <w:tr w:rsidR="00393990" w:rsidRPr="00393990" w:rsidTr="00572EE1">
        <w:trPr>
          <w:trHeight w:val="393"/>
        </w:trPr>
        <w:tc>
          <w:tcPr>
            <w:tcW w:w="700" w:type="dxa"/>
            <w:shd w:val="clear" w:color="auto" w:fill="auto"/>
            <w:vAlign w:val="center"/>
          </w:tcPr>
          <w:p w:rsidR="00393990" w:rsidRPr="00393990" w:rsidRDefault="00393990" w:rsidP="007302DD">
            <w:pPr>
              <w:spacing w:after="0"/>
              <w:jc w:val="center"/>
              <w:rPr>
                <w:rFonts w:asciiTheme="majorHAnsi" w:hAnsiTheme="majorHAnsi" w:cstheme="majorHAnsi"/>
                <w:b/>
                <w:u w:val="single"/>
              </w:rPr>
            </w:pPr>
            <w:r w:rsidRPr="00393990">
              <w:rPr>
                <w:rFonts w:asciiTheme="majorHAnsi" w:hAnsiTheme="majorHAnsi" w:cstheme="majorHAnsi"/>
                <w:b/>
                <w:sz w:val="24"/>
                <w:szCs w:val="24"/>
              </w:rPr>
              <w:t>STT</w:t>
            </w:r>
          </w:p>
        </w:tc>
        <w:tc>
          <w:tcPr>
            <w:tcW w:w="4480" w:type="dxa"/>
            <w:shd w:val="clear" w:color="auto" w:fill="auto"/>
            <w:vAlign w:val="center"/>
          </w:tcPr>
          <w:p w:rsidR="00393990" w:rsidRPr="00393990" w:rsidRDefault="00393990" w:rsidP="007302DD">
            <w:pPr>
              <w:spacing w:after="0"/>
              <w:jc w:val="center"/>
              <w:rPr>
                <w:rFonts w:asciiTheme="majorHAnsi" w:hAnsiTheme="majorHAnsi" w:cstheme="majorHAnsi"/>
                <w:b/>
                <w:u w:val="single"/>
              </w:rPr>
            </w:pPr>
            <w:r w:rsidRPr="00393990">
              <w:rPr>
                <w:rFonts w:asciiTheme="majorHAnsi" w:hAnsiTheme="majorHAnsi" w:cstheme="majorHAnsi"/>
                <w:b/>
                <w:sz w:val="24"/>
                <w:szCs w:val="24"/>
              </w:rPr>
              <w:t>TÊN THỦ TỤC HÀNH CHÍNH</w:t>
            </w:r>
          </w:p>
        </w:tc>
        <w:tc>
          <w:tcPr>
            <w:tcW w:w="2380" w:type="dxa"/>
            <w:shd w:val="clear" w:color="auto" w:fill="auto"/>
            <w:vAlign w:val="center"/>
          </w:tcPr>
          <w:p w:rsidR="00393990" w:rsidRPr="00393990" w:rsidRDefault="00393990" w:rsidP="007302DD">
            <w:pPr>
              <w:spacing w:after="0"/>
              <w:jc w:val="center"/>
              <w:rPr>
                <w:rFonts w:asciiTheme="majorHAnsi" w:hAnsiTheme="majorHAnsi" w:cstheme="majorHAnsi"/>
                <w:b/>
                <w:bCs/>
                <w:sz w:val="24"/>
                <w:szCs w:val="24"/>
              </w:rPr>
            </w:pPr>
            <w:r w:rsidRPr="00393990">
              <w:rPr>
                <w:rFonts w:asciiTheme="majorHAnsi" w:hAnsiTheme="majorHAnsi" w:cstheme="majorHAnsi"/>
                <w:b/>
                <w:bCs/>
                <w:sz w:val="24"/>
                <w:szCs w:val="24"/>
              </w:rPr>
              <w:t>THẨM QUYỀN</w:t>
            </w:r>
          </w:p>
          <w:p w:rsidR="00393990" w:rsidRPr="00393990" w:rsidRDefault="00393990" w:rsidP="007302DD">
            <w:pPr>
              <w:spacing w:after="0"/>
              <w:jc w:val="center"/>
              <w:rPr>
                <w:rFonts w:asciiTheme="majorHAnsi" w:hAnsiTheme="majorHAnsi" w:cstheme="majorHAnsi"/>
                <w:b/>
                <w:u w:val="single"/>
              </w:rPr>
            </w:pPr>
            <w:r w:rsidRPr="00393990">
              <w:rPr>
                <w:rFonts w:asciiTheme="majorHAnsi" w:hAnsiTheme="majorHAnsi" w:cstheme="majorHAnsi"/>
                <w:b/>
                <w:bCs/>
                <w:sz w:val="24"/>
                <w:szCs w:val="24"/>
              </w:rPr>
              <w:t>QUYẾT ĐỊNH</w:t>
            </w:r>
          </w:p>
        </w:tc>
        <w:tc>
          <w:tcPr>
            <w:tcW w:w="2520" w:type="dxa"/>
            <w:shd w:val="clear" w:color="auto" w:fill="auto"/>
            <w:vAlign w:val="center"/>
          </w:tcPr>
          <w:p w:rsidR="00393990" w:rsidRPr="00393990" w:rsidRDefault="00393990" w:rsidP="007302DD">
            <w:pPr>
              <w:spacing w:after="0"/>
              <w:jc w:val="center"/>
              <w:rPr>
                <w:rFonts w:asciiTheme="majorHAnsi" w:hAnsiTheme="majorHAnsi" w:cstheme="majorHAnsi"/>
                <w:b/>
                <w:u w:val="single"/>
              </w:rPr>
            </w:pPr>
            <w:r w:rsidRPr="00393990">
              <w:rPr>
                <w:rFonts w:asciiTheme="majorHAnsi" w:hAnsiTheme="majorHAnsi" w:cstheme="majorHAnsi"/>
                <w:b/>
                <w:bCs/>
                <w:sz w:val="24"/>
                <w:szCs w:val="24"/>
              </w:rPr>
              <w:t>GHI CHÚ</w:t>
            </w:r>
          </w:p>
        </w:tc>
      </w:tr>
      <w:tr w:rsidR="00393990" w:rsidRPr="00393990" w:rsidTr="00572EE1">
        <w:tc>
          <w:tcPr>
            <w:tcW w:w="700" w:type="dxa"/>
            <w:shd w:val="clear" w:color="auto" w:fill="auto"/>
            <w:vAlign w:val="center"/>
          </w:tcPr>
          <w:p w:rsidR="00393990" w:rsidRPr="00393990" w:rsidRDefault="00393990" w:rsidP="007302DD">
            <w:pPr>
              <w:spacing w:after="0" w:line="320" w:lineRule="atLeast"/>
              <w:ind w:left="-57" w:right="-57"/>
              <w:jc w:val="center"/>
              <w:rPr>
                <w:rFonts w:asciiTheme="majorHAnsi" w:hAnsiTheme="majorHAnsi" w:cstheme="majorHAnsi"/>
              </w:rPr>
            </w:pPr>
            <w:r w:rsidRPr="00393990">
              <w:rPr>
                <w:rFonts w:asciiTheme="majorHAnsi" w:hAnsiTheme="majorHAnsi" w:cstheme="majorHAnsi"/>
              </w:rPr>
              <w:t>1.</w:t>
            </w:r>
          </w:p>
        </w:tc>
        <w:tc>
          <w:tcPr>
            <w:tcW w:w="4480" w:type="dxa"/>
            <w:shd w:val="clear" w:color="auto" w:fill="auto"/>
            <w:vAlign w:val="center"/>
          </w:tcPr>
          <w:p w:rsidR="00393990" w:rsidRPr="00393990" w:rsidRDefault="00393990" w:rsidP="007302DD">
            <w:pPr>
              <w:tabs>
                <w:tab w:val="right" w:pos="252"/>
              </w:tabs>
              <w:spacing w:after="0" w:line="340" w:lineRule="atLeast"/>
              <w:ind w:right="-9"/>
              <w:rPr>
                <w:rFonts w:asciiTheme="majorHAnsi" w:hAnsiTheme="majorHAnsi" w:cstheme="majorHAnsi"/>
              </w:rPr>
            </w:pPr>
            <w:r w:rsidRPr="00393990">
              <w:rPr>
                <w:rFonts w:asciiTheme="majorHAnsi" w:hAnsiTheme="majorHAnsi" w:cstheme="majorHAnsi"/>
              </w:rPr>
              <w:t>Thủ tục cung cấp dữ liệu đất đai</w:t>
            </w:r>
          </w:p>
        </w:tc>
        <w:tc>
          <w:tcPr>
            <w:tcW w:w="2380" w:type="dxa"/>
            <w:shd w:val="clear" w:color="auto" w:fill="auto"/>
            <w:vAlign w:val="center"/>
          </w:tcPr>
          <w:p w:rsidR="00393990" w:rsidRPr="00393990" w:rsidRDefault="00393990" w:rsidP="007302DD">
            <w:pPr>
              <w:spacing w:after="0"/>
              <w:jc w:val="center"/>
              <w:rPr>
                <w:rFonts w:asciiTheme="majorHAnsi" w:hAnsiTheme="majorHAnsi" w:cstheme="majorHAnsi"/>
              </w:rPr>
            </w:pPr>
            <w:r w:rsidRPr="00393990">
              <w:rPr>
                <w:rFonts w:asciiTheme="majorHAnsi" w:hAnsiTheme="majorHAnsi" w:cstheme="majorHAnsi"/>
              </w:rPr>
              <w:t>UBND cấp xã</w:t>
            </w:r>
          </w:p>
        </w:tc>
        <w:tc>
          <w:tcPr>
            <w:tcW w:w="2520" w:type="dxa"/>
            <w:shd w:val="clear" w:color="auto" w:fill="auto"/>
            <w:vAlign w:val="center"/>
          </w:tcPr>
          <w:p w:rsidR="00393990" w:rsidRPr="00393990" w:rsidRDefault="00393990" w:rsidP="007302DD">
            <w:pPr>
              <w:spacing w:after="0"/>
              <w:jc w:val="both"/>
              <w:rPr>
                <w:rFonts w:asciiTheme="majorHAnsi" w:hAnsiTheme="majorHAnsi" w:cstheme="majorHAnsi"/>
              </w:rPr>
            </w:pPr>
            <w:r w:rsidRPr="00393990">
              <w:rPr>
                <w:rFonts w:asciiTheme="majorHAnsi" w:hAnsiTheme="majorHAnsi" w:cstheme="majorHAnsi"/>
              </w:rPr>
              <w:t>Đã công bố tại Quyết định số 384/QĐ-UBND ngày 14/02/2015 của Chủ tịch Uỷ ban nhân dân tỉnh</w:t>
            </w:r>
          </w:p>
        </w:tc>
      </w:tr>
      <w:tr w:rsidR="00393990" w:rsidRPr="00393990" w:rsidTr="00572EE1">
        <w:tc>
          <w:tcPr>
            <w:tcW w:w="700" w:type="dxa"/>
            <w:shd w:val="clear" w:color="auto" w:fill="auto"/>
            <w:vAlign w:val="center"/>
          </w:tcPr>
          <w:p w:rsidR="00393990" w:rsidRPr="00393990" w:rsidRDefault="00393990" w:rsidP="007302DD">
            <w:pPr>
              <w:spacing w:after="0" w:line="320" w:lineRule="atLeast"/>
              <w:ind w:left="-57" w:right="-57"/>
              <w:jc w:val="center"/>
              <w:rPr>
                <w:rFonts w:asciiTheme="majorHAnsi" w:hAnsiTheme="majorHAnsi" w:cstheme="majorHAnsi"/>
              </w:rPr>
            </w:pPr>
            <w:r w:rsidRPr="00393990">
              <w:rPr>
                <w:rFonts w:asciiTheme="majorHAnsi" w:hAnsiTheme="majorHAnsi" w:cstheme="majorHAnsi"/>
              </w:rPr>
              <w:t>2.</w:t>
            </w:r>
          </w:p>
        </w:tc>
        <w:tc>
          <w:tcPr>
            <w:tcW w:w="4480" w:type="dxa"/>
            <w:shd w:val="clear" w:color="auto" w:fill="auto"/>
            <w:vAlign w:val="center"/>
          </w:tcPr>
          <w:p w:rsidR="00393990" w:rsidRPr="00393990" w:rsidRDefault="00393990" w:rsidP="007302DD">
            <w:pPr>
              <w:spacing w:after="0" w:line="340" w:lineRule="atLeast"/>
              <w:ind w:right="-9"/>
              <w:rPr>
                <w:rFonts w:asciiTheme="majorHAnsi" w:hAnsiTheme="majorHAnsi" w:cstheme="majorHAnsi"/>
              </w:rPr>
            </w:pPr>
            <w:r w:rsidRPr="00393990">
              <w:rPr>
                <w:rFonts w:asciiTheme="majorHAnsi" w:hAnsiTheme="majorHAnsi" w:cstheme="majorHAnsi"/>
              </w:rPr>
              <w:t>Thủ tục hoà giải tranh chấp đất đai tại UBND cấp xã</w:t>
            </w:r>
          </w:p>
        </w:tc>
        <w:tc>
          <w:tcPr>
            <w:tcW w:w="2380" w:type="dxa"/>
            <w:shd w:val="clear" w:color="auto" w:fill="auto"/>
            <w:vAlign w:val="center"/>
          </w:tcPr>
          <w:p w:rsidR="00393990" w:rsidRPr="00393990" w:rsidRDefault="00393990" w:rsidP="007302DD">
            <w:pPr>
              <w:spacing w:after="0"/>
              <w:jc w:val="center"/>
              <w:rPr>
                <w:rFonts w:asciiTheme="majorHAnsi" w:hAnsiTheme="majorHAnsi" w:cstheme="majorHAnsi"/>
              </w:rPr>
            </w:pPr>
            <w:r w:rsidRPr="00393990">
              <w:rPr>
                <w:rFonts w:asciiTheme="majorHAnsi" w:hAnsiTheme="majorHAnsi" w:cstheme="majorHAnsi"/>
              </w:rPr>
              <w:t>UBND cấp xã</w:t>
            </w:r>
          </w:p>
        </w:tc>
        <w:tc>
          <w:tcPr>
            <w:tcW w:w="2520" w:type="dxa"/>
            <w:shd w:val="clear" w:color="auto" w:fill="auto"/>
            <w:vAlign w:val="center"/>
          </w:tcPr>
          <w:p w:rsidR="00393990" w:rsidRPr="00393990" w:rsidRDefault="00393990" w:rsidP="007302DD">
            <w:pPr>
              <w:spacing w:after="0"/>
              <w:jc w:val="both"/>
              <w:rPr>
                <w:rFonts w:asciiTheme="majorHAnsi" w:hAnsiTheme="majorHAnsi" w:cstheme="majorHAnsi"/>
              </w:rPr>
            </w:pPr>
            <w:r w:rsidRPr="00393990">
              <w:rPr>
                <w:rFonts w:asciiTheme="majorHAnsi" w:hAnsiTheme="majorHAnsi" w:cstheme="majorHAnsi"/>
              </w:rPr>
              <w:t>Đã công bố tại Quyết định số 384/QĐ-UBND ngày 14/02/2015 của Chủ tịch Uỷ ban nhân dân tỉnh</w:t>
            </w:r>
          </w:p>
        </w:tc>
      </w:tr>
    </w:tbl>
    <w:p w:rsidR="00393990" w:rsidRPr="00393990" w:rsidRDefault="00393990" w:rsidP="007302DD">
      <w:pPr>
        <w:spacing w:after="0"/>
        <w:rPr>
          <w:rFonts w:asciiTheme="majorHAnsi" w:hAnsiTheme="majorHAnsi" w:cstheme="majorHAnsi"/>
          <w:b/>
          <w:u w:val="single"/>
        </w:rPr>
      </w:pPr>
    </w:p>
    <w:p w:rsidR="00393990" w:rsidRPr="00393990" w:rsidRDefault="00393990" w:rsidP="007302DD">
      <w:pPr>
        <w:spacing w:after="0"/>
        <w:rPr>
          <w:rFonts w:asciiTheme="majorHAnsi" w:hAnsiTheme="majorHAnsi" w:cstheme="majorHAnsi"/>
          <w:b/>
          <w:u w:val="single"/>
        </w:rPr>
      </w:pPr>
    </w:p>
    <w:p w:rsidR="00393990" w:rsidRPr="00393990" w:rsidRDefault="00393990" w:rsidP="007302DD">
      <w:pPr>
        <w:spacing w:after="0"/>
        <w:rPr>
          <w:rFonts w:asciiTheme="majorHAnsi" w:hAnsiTheme="majorHAnsi" w:cstheme="majorHAnsi"/>
          <w:b/>
          <w:u w:val="single"/>
        </w:rPr>
      </w:pPr>
    </w:p>
    <w:p w:rsidR="00393990" w:rsidRPr="00393990" w:rsidRDefault="00393990" w:rsidP="007302DD">
      <w:pPr>
        <w:spacing w:after="0"/>
        <w:rPr>
          <w:rFonts w:asciiTheme="majorHAnsi" w:hAnsiTheme="majorHAnsi" w:cstheme="majorHAnsi"/>
          <w:b/>
          <w:u w:val="single"/>
        </w:rPr>
      </w:pPr>
    </w:p>
    <w:p w:rsidR="00393990" w:rsidRPr="00783300" w:rsidRDefault="00393990" w:rsidP="007302DD">
      <w:pPr>
        <w:spacing w:after="0"/>
        <w:jc w:val="center"/>
        <w:rPr>
          <w:rFonts w:asciiTheme="majorHAnsi" w:hAnsiTheme="majorHAnsi" w:cstheme="majorHAnsi"/>
          <w:b/>
          <w:sz w:val="28"/>
          <w:szCs w:val="28"/>
        </w:rPr>
      </w:pPr>
      <w:r w:rsidRPr="00393990">
        <w:rPr>
          <w:rFonts w:asciiTheme="majorHAnsi" w:hAnsiTheme="majorHAnsi" w:cstheme="majorHAnsi"/>
          <w:b/>
        </w:rPr>
        <w:br w:type="page"/>
      </w:r>
      <w:r w:rsidRPr="00783300">
        <w:rPr>
          <w:rFonts w:asciiTheme="majorHAnsi" w:hAnsiTheme="majorHAnsi" w:cstheme="majorHAnsi"/>
          <w:b/>
          <w:sz w:val="28"/>
          <w:szCs w:val="28"/>
        </w:rPr>
        <w:lastRenderedPageBreak/>
        <w:t>Phụ lục II</w:t>
      </w:r>
    </w:p>
    <w:p w:rsidR="00393990" w:rsidRPr="00783300" w:rsidRDefault="00393990" w:rsidP="007302DD">
      <w:pPr>
        <w:spacing w:after="0"/>
        <w:jc w:val="center"/>
        <w:rPr>
          <w:rFonts w:asciiTheme="majorHAnsi" w:hAnsiTheme="majorHAnsi" w:cstheme="majorHAnsi"/>
          <w:b/>
          <w:sz w:val="28"/>
          <w:szCs w:val="28"/>
        </w:rPr>
      </w:pPr>
      <w:r w:rsidRPr="00783300">
        <w:rPr>
          <w:rFonts w:asciiTheme="majorHAnsi" w:hAnsiTheme="majorHAnsi" w:cstheme="majorHAnsi"/>
          <w:b/>
          <w:sz w:val="28"/>
          <w:szCs w:val="28"/>
        </w:rPr>
        <w:t>DANH MỤC 04 THỦ TỤC HÀNH CHÍNH THUỘC LĨNH VỰC MÔI TRƯỜNG ĐƯỢC CHUẨN HÓA KÈM THEO NỘI DUNG</w:t>
      </w:r>
    </w:p>
    <w:p w:rsidR="00393990" w:rsidRPr="00783300" w:rsidRDefault="00393990" w:rsidP="007302DD">
      <w:pPr>
        <w:spacing w:after="0"/>
        <w:jc w:val="center"/>
        <w:rPr>
          <w:rFonts w:asciiTheme="majorHAnsi" w:hAnsiTheme="majorHAnsi" w:cstheme="majorHAnsi"/>
          <w:b/>
          <w:sz w:val="28"/>
          <w:szCs w:val="28"/>
        </w:rPr>
      </w:pPr>
      <w:r w:rsidRPr="00783300">
        <w:rPr>
          <w:rFonts w:asciiTheme="majorHAnsi" w:hAnsiTheme="majorHAnsi" w:cstheme="majorHAnsi"/>
          <w:b/>
          <w:sz w:val="28"/>
          <w:szCs w:val="28"/>
        </w:rPr>
        <w:t xml:space="preserve">      </w:t>
      </w:r>
      <w:r w:rsidRPr="00783300">
        <w:rPr>
          <w:rFonts w:asciiTheme="majorHAnsi" w:hAnsiTheme="majorHAnsi" w:cstheme="majorHAnsi"/>
          <w:i/>
          <w:sz w:val="28"/>
          <w:szCs w:val="28"/>
        </w:rPr>
        <w:t xml:space="preserve">          (Kèm theo Quyết định số:  624  /QĐ-UBND  ngày  30    tháng 3 năm 2017 </w:t>
      </w:r>
    </w:p>
    <w:p w:rsidR="00393990" w:rsidRPr="00783300" w:rsidRDefault="00393990" w:rsidP="007302DD">
      <w:pPr>
        <w:spacing w:after="0"/>
        <w:jc w:val="center"/>
        <w:rPr>
          <w:rFonts w:asciiTheme="majorHAnsi" w:hAnsiTheme="majorHAnsi" w:cstheme="majorHAnsi"/>
          <w:i/>
          <w:sz w:val="28"/>
          <w:szCs w:val="28"/>
        </w:rPr>
      </w:pPr>
      <w:r w:rsidRPr="00783300">
        <w:rPr>
          <w:rFonts w:asciiTheme="majorHAnsi" w:hAnsiTheme="majorHAnsi" w:cstheme="majorHAnsi"/>
          <w:i/>
          <w:sz w:val="28"/>
          <w:szCs w:val="28"/>
        </w:rPr>
        <w:t>của Chủ tịch Uỷ ban nhân dân tỉnh Thừa Thiên Huế)</w:t>
      </w:r>
    </w:p>
    <w:p w:rsidR="00393990" w:rsidRPr="00783300" w:rsidRDefault="00393990" w:rsidP="007302DD">
      <w:pPr>
        <w:spacing w:after="0"/>
        <w:rPr>
          <w:rFonts w:asciiTheme="majorHAnsi" w:hAnsiTheme="majorHAnsi" w:cstheme="majorHAnsi"/>
          <w:b/>
          <w:sz w:val="28"/>
          <w:szCs w:val="28"/>
          <w:u w:val="single"/>
        </w:rPr>
      </w:pPr>
    </w:p>
    <w:p w:rsidR="00393990" w:rsidRPr="00783300" w:rsidRDefault="00393990" w:rsidP="007302DD">
      <w:pPr>
        <w:spacing w:after="0"/>
        <w:rPr>
          <w:rFonts w:asciiTheme="majorHAnsi" w:hAnsiTheme="majorHAnsi" w:cstheme="majorHAnsi"/>
          <w:b/>
          <w:sz w:val="28"/>
          <w:szCs w:val="28"/>
          <w:u w:val="single"/>
        </w:rPr>
      </w:pPr>
      <w:r w:rsidRPr="00783300">
        <w:rPr>
          <w:rFonts w:asciiTheme="majorHAnsi" w:hAnsiTheme="majorHAnsi" w:cstheme="majorHAnsi"/>
          <w:b/>
          <w:sz w:val="28"/>
          <w:szCs w:val="28"/>
        </w:rPr>
        <w:tab/>
      </w:r>
      <w:r w:rsidRPr="00783300">
        <w:rPr>
          <w:rFonts w:asciiTheme="majorHAnsi" w:hAnsiTheme="majorHAnsi" w:cstheme="majorHAnsi"/>
          <w:b/>
          <w:spacing w:val="-6"/>
          <w:sz w:val="28"/>
          <w:szCs w:val="28"/>
        </w:rPr>
        <w:t xml:space="preserve">I. DANH MỤC 04 THỦ TỤC HÀNH CHÍNH THUỘC LĨNH VỰC MÔI TRƯỜNG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6440"/>
        <w:gridCol w:w="2040"/>
      </w:tblGrid>
      <w:tr w:rsidR="00393990" w:rsidRPr="00393990" w:rsidTr="00572EE1">
        <w:tc>
          <w:tcPr>
            <w:tcW w:w="808" w:type="dxa"/>
            <w:shd w:val="clear" w:color="auto" w:fill="auto"/>
            <w:vAlign w:val="center"/>
          </w:tcPr>
          <w:p w:rsidR="00393990" w:rsidRPr="00393990" w:rsidRDefault="00393990" w:rsidP="007302DD">
            <w:pPr>
              <w:spacing w:after="0"/>
              <w:jc w:val="center"/>
              <w:rPr>
                <w:rFonts w:asciiTheme="majorHAnsi" w:hAnsiTheme="majorHAnsi" w:cstheme="majorHAnsi"/>
                <w:b/>
                <w:u w:val="single"/>
              </w:rPr>
            </w:pPr>
            <w:r w:rsidRPr="00393990">
              <w:rPr>
                <w:rFonts w:asciiTheme="majorHAnsi" w:hAnsiTheme="majorHAnsi" w:cstheme="majorHAnsi"/>
                <w:b/>
                <w:sz w:val="24"/>
                <w:szCs w:val="24"/>
              </w:rPr>
              <w:t>STT</w:t>
            </w:r>
          </w:p>
        </w:tc>
        <w:tc>
          <w:tcPr>
            <w:tcW w:w="6440" w:type="dxa"/>
            <w:shd w:val="clear" w:color="auto" w:fill="auto"/>
            <w:vAlign w:val="center"/>
          </w:tcPr>
          <w:p w:rsidR="00393990" w:rsidRPr="00393990" w:rsidRDefault="00393990" w:rsidP="007302DD">
            <w:pPr>
              <w:spacing w:after="0"/>
              <w:jc w:val="center"/>
              <w:rPr>
                <w:rFonts w:asciiTheme="majorHAnsi" w:hAnsiTheme="majorHAnsi" w:cstheme="majorHAnsi"/>
                <w:b/>
                <w:u w:val="single"/>
              </w:rPr>
            </w:pPr>
            <w:r w:rsidRPr="00393990">
              <w:rPr>
                <w:rFonts w:asciiTheme="majorHAnsi" w:hAnsiTheme="majorHAnsi" w:cstheme="majorHAnsi"/>
                <w:b/>
                <w:sz w:val="24"/>
                <w:szCs w:val="24"/>
              </w:rPr>
              <w:t>TÊN THỦ TỤC HÀNH CHÍNH</w:t>
            </w:r>
          </w:p>
        </w:tc>
        <w:tc>
          <w:tcPr>
            <w:tcW w:w="2040" w:type="dxa"/>
            <w:shd w:val="clear" w:color="auto" w:fill="auto"/>
            <w:vAlign w:val="center"/>
          </w:tcPr>
          <w:p w:rsidR="00393990" w:rsidRPr="00393990" w:rsidRDefault="00393990" w:rsidP="007302DD">
            <w:pPr>
              <w:spacing w:after="0"/>
              <w:jc w:val="center"/>
              <w:rPr>
                <w:rFonts w:asciiTheme="majorHAnsi" w:hAnsiTheme="majorHAnsi" w:cstheme="majorHAnsi"/>
                <w:b/>
                <w:bCs/>
                <w:sz w:val="24"/>
                <w:szCs w:val="24"/>
              </w:rPr>
            </w:pPr>
            <w:r w:rsidRPr="00393990">
              <w:rPr>
                <w:rFonts w:asciiTheme="majorHAnsi" w:hAnsiTheme="majorHAnsi" w:cstheme="majorHAnsi"/>
                <w:b/>
                <w:bCs/>
                <w:sz w:val="24"/>
                <w:szCs w:val="24"/>
              </w:rPr>
              <w:t>THẨM QUYỀN</w:t>
            </w:r>
          </w:p>
          <w:p w:rsidR="00393990" w:rsidRPr="00393990" w:rsidRDefault="00393990" w:rsidP="007302DD">
            <w:pPr>
              <w:spacing w:after="0"/>
              <w:jc w:val="center"/>
              <w:rPr>
                <w:rFonts w:asciiTheme="majorHAnsi" w:hAnsiTheme="majorHAnsi" w:cstheme="majorHAnsi"/>
                <w:b/>
                <w:u w:val="single"/>
              </w:rPr>
            </w:pPr>
            <w:r w:rsidRPr="00393990">
              <w:rPr>
                <w:rFonts w:asciiTheme="majorHAnsi" w:hAnsiTheme="majorHAnsi" w:cstheme="majorHAnsi"/>
                <w:b/>
                <w:bCs/>
                <w:sz w:val="24"/>
                <w:szCs w:val="24"/>
              </w:rPr>
              <w:t>QUYẾT ĐỊNH</w:t>
            </w:r>
          </w:p>
        </w:tc>
      </w:tr>
      <w:tr w:rsidR="00393990" w:rsidRPr="00393990" w:rsidTr="00572EE1">
        <w:tc>
          <w:tcPr>
            <w:tcW w:w="808" w:type="dxa"/>
            <w:shd w:val="clear" w:color="auto" w:fill="auto"/>
            <w:vAlign w:val="center"/>
          </w:tcPr>
          <w:p w:rsidR="00393990" w:rsidRPr="00393990" w:rsidRDefault="00393990" w:rsidP="007302DD">
            <w:pPr>
              <w:spacing w:after="0"/>
              <w:jc w:val="center"/>
              <w:rPr>
                <w:rFonts w:asciiTheme="majorHAnsi" w:hAnsiTheme="majorHAnsi" w:cstheme="majorHAnsi"/>
                <w:sz w:val="24"/>
                <w:szCs w:val="24"/>
              </w:rPr>
            </w:pPr>
            <w:r w:rsidRPr="00393990">
              <w:rPr>
                <w:rFonts w:asciiTheme="majorHAnsi" w:hAnsiTheme="majorHAnsi" w:cstheme="majorHAnsi"/>
                <w:sz w:val="24"/>
                <w:szCs w:val="24"/>
              </w:rPr>
              <w:t>1.</w:t>
            </w:r>
          </w:p>
        </w:tc>
        <w:tc>
          <w:tcPr>
            <w:tcW w:w="6440" w:type="dxa"/>
            <w:shd w:val="clear" w:color="auto" w:fill="auto"/>
            <w:vAlign w:val="center"/>
          </w:tcPr>
          <w:p w:rsidR="00393990" w:rsidRPr="00393990" w:rsidRDefault="00393990" w:rsidP="007302DD">
            <w:pPr>
              <w:spacing w:after="0"/>
              <w:rPr>
                <w:rFonts w:asciiTheme="majorHAnsi" w:hAnsiTheme="majorHAnsi" w:cstheme="majorHAnsi"/>
                <w:bCs/>
                <w:szCs w:val="24"/>
              </w:rPr>
            </w:pPr>
            <w:r w:rsidRPr="00393990">
              <w:rPr>
                <w:rFonts w:asciiTheme="majorHAnsi" w:hAnsiTheme="majorHAnsi" w:cstheme="majorHAnsi"/>
                <w:bCs/>
                <w:szCs w:val="24"/>
              </w:rPr>
              <w:t>Thủ tục xác nhận đăng ký kế hoạch bảo vệ môi trường</w:t>
            </w:r>
          </w:p>
        </w:tc>
        <w:tc>
          <w:tcPr>
            <w:tcW w:w="2040" w:type="dxa"/>
            <w:shd w:val="clear" w:color="auto" w:fill="auto"/>
            <w:vAlign w:val="center"/>
          </w:tcPr>
          <w:p w:rsidR="00393990" w:rsidRPr="00393990" w:rsidRDefault="00393990" w:rsidP="007302DD">
            <w:pPr>
              <w:spacing w:after="0"/>
              <w:jc w:val="center"/>
              <w:rPr>
                <w:rFonts w:asciiTheme="majorHAnsi" w:hAnsiTheme="majorHAnsi" w:cstheme="majorHAnsi"/>
                <w:szCs w:val="24"/>
              </w:rPr>
            </w:pPr>
            <w:r w:rsidRPr="00393990">
              <w:rPr>
                <w:rFonts w:asciiTheme="majorHAnsi" w:hAnsiTheme="majorHAnsi" w:cstheme="majorHAnsi"/>
                <w:szCs w:val="24"/>
              </w:rPr>
              <w:t>UBND cấp xã</w:t>
            </w:r>
          </w:p>
          <w:p w:rsidR="00393990" w:rsidRPr="00393990" w:rsidRDefault="00393990" w:rsidP="007302DD">
            <w:pPr>
              <w:spacing w:after="0"/>
              <w:jc w:val="center"/>
              <w:rPr>
                <w:rFonts w:asciiTheme="majorHAnsi" w:hAnsiTheme="majorHAnsi" w:cstheme="majorHAnsi"/>
                <w:szCs w:val="24"/>
              </w:rPr>
            </w:pPr>
            <w:r w:rsidRPr="00393990">
              <w:rPr>
                <w:rFonts w:asciiTheme="majorHAnsi" w:hAnsiTheme="majorHAnsi" w:cstheme="majorHAnsi"/>
                <w:szCs w:val="24"/>
              </w:rPr>
              <w:t>(nếu được ủy quyền)</w:t>
            </w:r>
          </w:p>
        </w:tc>
      </w:tr>
      <w:tr w:rsidR="00393990" w:rsidRPr="00393990" w:rsidTr="00572EE1">
        <w:trPr>
          <w:trHeight w:val="446"/>
        </w:trPr>
        <w:tc>
          <w:tcPr>
            <w:tcW w:w="808" w:type="dxa"/>
            <w:shd w:val="clear" w:color="auto" w:fill="auto"/>
            <w:vAlign w:val="center"/>
          </w:tcPr>
          <w:p w:rsidR="00393990" w:rsidRPr="00393990" w:rsidRDefault="00393990" w:rsidP="007302DD">
            <w:pPr>
              <w:spacing w:after="0"/>
              <w:jc w:val="center"/>
              <w:rPr>
                <w:rFonts w:asciiTheme="majorHAnsi" w:hAnsiTheme="majorHAnsi" w:cstheme="majorHAnsi"/>
                <w:sz w:val="24"/>
                <w:szCs w:val="24"/>
              </w:rPr>
            </w:pPr>
            <w:r w:rsidRPr="00393990">
              <w:rPr>
                <w:rFonts w:asciiTheme="majorHAnsi" w:hAnsiTheme="majorHAnsi" w:cstheme="majorHAnsi"/>
                <w:sz w:val="24"/>
                <w:szCs w:val="24"/>
              </w:rPr>
              <w:t>2.</w:t>
            </w:r>
          </w:p>
        </w:tc>
        <w:tc>
          <w:tcPr>
            <w:tcW w:w="6440" w:type="dxa"/>
            <w:shd w:val="clear" w:color="auto" w:fill="auto"/>
            <w:vAlign w:val="center"/>
          </w:tcPr>
          <w:p w:rsidR="00393990" w:rsidRPr="00393990" w:rsidRDefault="00393990" w:rsidP="007302DD">
            <w:pPr>
              <w:spacing w:after="0"/>
              <w:rPr>
                <w:rFonts w:asciiTheme="majorHAnsi" w:hAnsiTheme="majorHAnsi" w:cstheme="majorHAnsi"/>
                <w:bCs/>
                <w:szCs w:val="24"/>
              </w:rPr>
            </w:pPr>
            <w:r w:rsidRPr="00393990">
              <w:rPr>
                <w:rFonts w:asciiTheme="majorHAnsi" w:hAnsiTheme="majorHAnsi" w:cstheme="majorHAnsi"/>
                <w:bCs/>
                <w:szCs w:val="24"/>
              </w:rPr>
              <w:t>Thủ tục tham vấn ý kiến báo cáo đánh giá tác động môi trường</w:t>
            </w:r>
          </w:p>
        </w:tc>
        <w:tc>
          <w:tcPr>
            <w:tcW w:w="2040" w:type="dxa"/>
            <w:shd w:val="clear" w:color="auto" w:fill="auto"/>
            <w:vAlign w:val="center"/>
          </w:tcPr>
          <w:p w:rsidR="00393990" w:rsidRPr="00393990" w:rsidRDefault="00393990" w:rsidP="007302DD">
            <w:pPr>
              <w:spacing w:after="0"/>
              <w:jc w:val="center"/>
              <w:rPr>
                <w:rFonts w:asciiTheme="majorHAnsi" w:hAnsiTheme="majorHAnsi" w:cstheme="majorHAnsi"/>
                <w:szCs w:val="24"/>
              </w:rPr>
            </w:pPr>
            <w:r w:rsidRPr="00393990">
              <w:rPr>
                <w:rFonts w:asciiTheme="majorHAnsi" w:hAnsiTheme="majorHAnsi" w:cstheme="majorHAnsi"/>
                <w:szCs w:val="24"/>
              </w:rPr>
              <w:t>UBND cấp xã</w:t>
            </w:r>
          </w:p>
        </w:tc>
      </w:tr>
      <w:tr w:rsidR="00393990" w:rsidRPr="00393990" w:rsidTr="00572EE1">
        <w:trPr>
          <w:trHeight w:val="446"/>
        </w:trPr>
        <w:tc>
          <w:tcPr>
            <w:tcW w:w="808" w:type="dxa"/>
            <w:shd w:val="clear" w:color="auto" w:fill="auto"/>
            <w:vAlign w:val="center"/>
          </w:tcPr>
          <w:p w:rsidR="00393990" w:rsidRPr="00393990" w:rsidRDefault="00393990" w:rsidP="007302DD">
            <w:pPr>
              <w:spacing w:after="0"/>
              <w:jc w:val="center"/>
              <w:rPr>
                <w:rFonts w:asciiTheme="majorHAnsi" w:hAnsiTheme="majorHAnsi" w:cstheme="majorHAnsi"/>
                <w:sz w:val="24"/>
                <w:szCs w:val="24"/>
              </w:rPr>
            </w:pPr>
            <w:r w:rsidRPr="00393990">
              <w:rPr>
                <w:rFonts w:asciiTheme="majorHAnsi" w:hAnsiTheme="majorHAnsi" w:cstheme="majorHAnsi"/>
                <w:sz w:val="24"/>
                <w:szCs w:val="24"/>
              </w:rPr>
              <w:t>3.</w:t>
            </w:r>
          </w:p>
        </w:tc>
        <w:tc>
          <w:tcPr>
            <w:tcW w:w="6440" w:type="dxa"/>
            <w:shd w:val="clear" w:color="auto" w:fill="auto"/>
            <w:vAlign w:val="center"/>
          </w:tcPr>
          <w:p w:rsidR="00393990" w:rsidRPr="00393990" w:rsidRDefault="00393990" w:rsidP="007302DD">
            <w:pPr>
              <w:spacing w:after="0"/>
              <w:rPr>
                <w:rFonts w:asciiTheme="majorHAnsi" w:hAnsiTheme="majorHAnsi" w:cstheme="majorHAnsi"/>
                <w:bCs/>
                <w:szCs w:val="24"/>
              </w:rPr>
            </w:pPr>
            <w:r w:rsidRPr="00393990">
              <w:rPr>
                <w:rFonts w:asciiTheme="majorHAnsi" w:hAnsiTheme="majorHAnsi" w:cstheme="majorHAnsi"/>
                <w:bCs/>
                <w:szCs w:val="24"/>
              </w:rPr>
              <w:t>Thủ tục xác nhận đề án bảo vệ môi trường đơn giản</w:t>
            </w:r>
          </w:p>
        </w:tc>
        <w:tc>
          <w:tcPr>
            <w:tcW w:w="2040" w:type="dxa"/>
            <w:shd w:val="clear" w:color="auto" w:fill="auto"/>
            <w:vAlign w:val="center"/>
          </w:tcPr>
          <w:p w:rsidR="00393990" w:rsidRPr="00393990" w:rsidRDefault="00393990" w:rsidP="007302DD">
            <w:pPr>
              <w:spacing w:after="0"/>
              <w:jc w:val="center"/>
              <w:rPr>
                <w:rFonts w:asciiTheme="majorHAnsi" w:hAnsiTheme="majorHAnsi" w:cstheme="majorHAnsi"/>
                <w:szCs w:val="24"/>
              </w:rPr>
            </w:pPr>
            <w:r w:rsidRPr="00393990">
              <w:rPr>
                <w:rFonts w:asciiTheme="majorHAnsi" w:hAnsiTheme="majorHAnsi" w:cstheme="majorHAnsi"/>
                <w:szCs w:val="24"/>
              </w:rPr>
              <w:t>UBND cấp xã</w:t>
            </w:r>
          </w:p>
        </w:tc>
      </w:tr>
      <w:tr w:rsidR="00393990" w:rsidRPr="00393990" w:rsidTr="00572EE1">
        <w:trPr>
          <w:trHeight w:val="446"/>
        </w:trPr>
        <w:tc>
          <w:tcPr>
            <w:tcW w:w="808" w:type="dxa"/>
            <w:shd w:val="clear" w:color="auto" w:fill="auto"/>
            <w:vAlign w:val="center"/>
          </w:tcPr>
          <w:p w:rsidR="00393990" w:rsidRPr="00393990" w:rsidRDefault="00393990" w:rsidP="007302DD">
            <w:pPr>
              <w:spacing w:after="0"/>
              <w:jc w:val="center"/>
              <w:rPr>
                <w:rFonts w:asciiTheme="majorHAnsi" w:hAnsiTheme="majorHAnsi" w:cstheme="majorHAnsi"/>
                <w:sz w:val="24"/>
                <w:szCs w:val="24"/>
              </w:rPr>
            </w:pPr>
            <w:r w:rsidRPr="00393990">
              <w:rPr>
                <w:rFonts w:asciiTheme="majorHAnsi" w:hAnsiTheme="majorHAnsi" w:cstheme="majorHAnsi"/>
                <w:sz w:val="24"/>
                <w:szCs w:val="24"/>
              </w:rPr>
              <w:t>4.</w:t>
            </w:r>
          </w:p>
        </w:tc>
        <w:tc>
          <w:tcPr>
            <w:tcW w:w="6440" w:type="dxa"/>
            <w:shd w:val="clear" w:color="auto" w:fill="auto"/>
            <w:vAlign w:val="center"/>
          </w:tcPr>
          <w:p w:rsidR="00393990" w:rsidRPr="00393990" w:rsidRDefault="00393990" w:rsidP="007302DD">
            <w:pPr>
              <w:spacing w:after="0"/>
              <w:rPr>
                <w:rFonts w:asciiTheme="majorHAnsi" w:hAnsiTheme="majorHAnsi" w:cstheme="majorHAnsi"/>
                <w:bCs/>
                <w:szCs w:val="24"/>
              </w:rPr>
            </w:pPr>
            <w:r w:rsidRPr="00393990">
              <w:rPr>
                <w:rFonts w:asciiTheme="majorHAnsi" w:hAnsiTheme="majorHAnsi" w:cstheme="majorHAnsi"/>
                <w:bCs/>
                <w:szCs w:val="24"/>
              </w:rPr>
              <w:t>Thủ tục tham vấn ý kiến đề án bảo vệ môi trường chi tiết</w:t>
            </w:r>
          </w:p>
        </w:tc>
        <w:tc>
          <w:tcPr>
            <w:tcW w:w="2040" w:type="dxa"/>
            <w:shd w:val="clear" w:color="auto" w:fill="auto"/>
            <w:vAlign w:val="center"/>
          </w:tcPr>
          <w:p w:rsidR="00393990" w:rsidRPr="00393990" w:rsidRDefault="00393990" w:rsidP="007302DD">
            <w:pPr>
              <w:spacing w:after="0"/>
              <w:jc w:val="center"/>
              <w:rPr>
                <w:rFonts w:asciiTheme="majorHAnsi" w:hAnsiTheme="majorHAnsi" w:cstheme="majorHAnsi"/>
                <w:szCs w:val="24"/>
              </w:rPr>
            </w:pPr>
            <w:r w:rsidRPr="00393990">
              <w:rPr>
                <w:rFonts w:asciiTheme="majorHAnsi" w:hAnsiTheme="majorHAnsi" w:cstheme="majorHAnsi"/>
                <w:szCs w:val="24"/>
              </w:rPr>
              <w:t>UBND cấp xã</w:t>
            </w:r>
          </w:p>
        </w:tc>
      </w:tr>
    </w:tbl>
    <w:p w:rsidR="00393990" w:rsidRPr="00393990" w:rsidRDefault="00393990" w:rsidP="007302DD">
      <w:pPr>
        <w:spacing w:after="0"/>
        <w:rPr>
          <w:rFonts w:asciiTheme="majorHAnsi" w:hAnsiTheme="majorHAnsi" w:cstheme="majorHAnsi"/>
          <w:b/>
          <w:sz w:val="24"/>
          <w:szCs w:val="24"/>
        </w:rPr>
      </w:pPr>
    </w:p>
    <w:p w:rsidR="00393990" w:rsidRPr="00393990" w:rsidRDefault="00393990" w:rsidP="007302DD">
      <w:pPr>
        <w:spacing w:after="0"/>
        <w:rPr>
          <w:rFonts w:asciiTheme="majorHAnsi" w:hAnsiTheme="majorHAnsi" w:cstheme="majorHAnsi"/>
          <w:b/>
        </w:rPr>
      </w:pPr>
      <w:r w:rsidRPr="00393990">
        <w:rPr>
          <w:rFonts w:asciiTheme="majorHAnsi" w:hAnsiTheme="majorHAnsi" w:cstheme="majorHAnsi"/>
          <w:b/>
          <w:sz w:val="24"/>
          <w:szCs w:val="24"/>
        </w:rPr>
        <w:tab/>
      </w:r>
      <w:r w:rsidRPr="00393990">
        <w:rPr>
          <w:rFonts w:asciiTheme="majorHAnsi" w:hAnsiTheme="majorHAnsi" w:cstheme="majorHAnsi"/>
          <w:b/>
        </w:rPr>
        <w:t xml:space="preserve">II. NỘI DUNG CỤ THỂ CỦA TỪNG THỦ TỤC HÀNH CHÍNH </w:t>
      </w:r>
    </w:p>
    <w:p w:rsidR="00393990" w:rsidRPr="00393990" w:rsidRDefault="00393990" w:rsidP="007302DD">
      <w:pPr>
        <w:spacing w:after="0" w:line="264" w:lineRule="auto"/>
        <w:jc w:val="both"/>
        <w:rPr>
          <w:rFonts w:asciiTheme="majorHAnsi" w:hAnsiTheme="majorHAnsi" w:cstheme="majorHAnsi"/>
          <w:b/>
        </w:rPr>
      </w:pPr>
      <w:r w:rsidRPr="00393990">
        <w:rPr>
          <w:rFonts w:asciiTheme="majorHAnsi" w:hAnsiTheme="majorHAnsi" w:cstheme="majorHAnsi"/>
          <w:b/>
        </w:rPr>
        <w:tab/>
        <w:t xml:space="preserve">1. Thủ tục xác nhận đăng ký kế hoạch bảo vệ môi trường </w:t>
      </w:r>
    </w:p>
    <w:p w:rsidR="00393990" w:rsidRPr="00393990" w:rsidRDefault="00393990" w:rsidP="007302DD">
      <w:pPr>
        <w:spacing w:after="0" w:line="264" w:lineRule="auto"/>
        <w:jc w:val="both"/>
        <w:rPr>
          <w:rFonts w:asciiTheme="majorHAnsi" w:hAnsiTheme="majorHAnsi" w:cstheme="majorHAnsi"/>
          <w:b/>
        </w:rPr>
      </w:pPr>
      <w:r w:rsidRPr="00393990">
        <w:rPr>
          <w:rFonts w:asciiTheme="majorHAnsi" w:hAnsiTheme="majorHAnsi" w:cstheme="majorHAnsi"/>
          <w:b/>
          <w:i/>
        </w:rPr>
        <w:tab/>
      </w:r>
      <w:r w:rsidRPr="00393990">
        <w:rPr>
          <w:rFonts w:asciiTheme="majorHAnsi" w:hAnsiTheme="majorHAnsi" w:cstheme="majorHAnsi"/>
          <w:b/>
        </w:rPr>
        <w:t>a) Trình tự thực hiện</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rPr>
        <w:tab/>
        <w:t xml:space="preserve">Chủ dự án, chủ cơ sở sản xuất, kinh doanh, dịch vụ nộp hồ sơ đăng ký kế hoạch bảo vệ môi trường đến </w:t>
      </w:r>
      <w:r w:rsidRPr="00393990">
        <w:rPr>
          <w:rFonts w:asciiTheme="majorHAnsi" w:hAnsiTheme="majorHAnsi" w:cstheme="majorHAnsi"/>
          <w:spacing w:val="-4"/>
        </w:rPr>
        <w:t xml:space="preserve">Bộ phận Tiếp nhận và trả kết quả (TN&amp;TKQ) </w:t>
      </w:r>
      <w:r w:rsidRPr="00393990">
        <w:rPr>
          <w:rFonts w:asciiTheme="majorHAnsi" w:hAnsiTheme="majorHAnsi" w:cstheme="majorHAnsi"/>
        </w:rPr>
        <w:t>Ủy ban nhân dân cấp xã</w:t>
      </w:r>
      <w:r w:rsidRPr="00393990">
        <w:rPr>
          <w:rFonts w:asciiTheme="majorHAnsi" w:hAnsiTheme="majorHAnsi" w:cstheme="majorHAnsi"/>
          <w:spacing w:val="-2"/>
        </w:rPr>
        <w:t>.</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rPr>
        <w:tab/>
        <w:t>Sau khi nhận được hồ sơ đăng ký kế hoạch bảo vệ môi trường. Ủy ban nhân dân cấp xã xác nhận đăng ký kế hoạch bảo vệ môi trường. Trường hợp chưa xác nhận phải có thông báo bằng văn bản và nêu rõ lý do.</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rPr>
        <w:tab/>
        <w:t xml:space="preserve"> </w:t>
      </w:r>
      <w:r w:rsidRPr="00393990">
        <w:rPr>
          <w:rFonts w:asciiTheme="majorHAnsi" w:hAnsiTheme="majorHAnsi" w:cstheme="majorHAnsi"/>
          <w:b/>
        </w:rPr>
        <w:t>b</w:t>
      </w:r>
      <w:r w:rsidRPr="00393990">
        <w:rPr>
          <w:rFonts w:asciiTheme="majorHAnsi" w:hAnsiTheme="majorHAnsi" w:cstheme="majorHAnsi"/>
          <w:b/>
          <w:bCs/>
        </w:rPr>
        <w:t xml:space="preserve">) Cách thức thực hiện: </w:t>
      </w:r>
      <w:r w:rsidRPr="00393990">
        <w:rPr>
          <w:rFonts w:asciiTheme="majorHAnsi" w:hAnsiTheme="majorHAnsi" w:cstheme="majorHAnsi"/>
          <w:bCs/>
        </w:rPr>
        <w:t>Nộp trực tiếp tại bộ phận Tiếp nhận và trả kết quả của UBND cấp xã.</w:t>
      </w:r>
    </w:p>
    <w:p w:rsidR="00393990" w:rsidRPr="00393990" w:rsidRDefault="00393990" w:rsidP="007302DD">
      <w:pPr>
        <w:spacing w:after="0" w:line="264" w:lineRule="auto"/>
        <w:jc w:val="both"/>
        <w:rPr>
          <w:rFonts w:asciiTheme="majorHAnsi" w:hAnsiTheme="majorHAnsi" w:cstheme="majorHAnsi"/>
          <w:b/>
          <w:bCs/>
        </w:rPr>
      </w:pPr>
      <w:r w:rsidRPr="00393990">
        <w:rPr>
          <w:rFonts w:asciiTheme="majorHAnsi" w:hAnsiTheme="majorHAnsi" w:cstheme="majorHAnsi"/>
          <w:b/>
          <w:bCs/>
          <w:i/>
        </w:rPr>
        <w:tab/>
      </w:r>
      <w:r w:rsidRPr="00393990">
        <w:rPr>
          <w:rFonts w:asciiTheme="majorHAnsi" w:hAnsiTheme="majorHAnsi" w:cstheme="majorHAnsi"/>
          <w:b/>
          <w:bCs/>
        </w:rPr>
        <w:t>c) Thành phần, số lượng hồ sơ</w:t>
      </w:r>
    </w:p>
    <w:p w:rsidR="00393990" w:rsidRPr="00393990" w:rsidRDefault="00393990" w:rsidP="007302DD">
      <w:pPr>
        <w:tabs>
          <w:tab w:val="left" w:pos="0"/>
          <w:tab w:val="left" w:pos="851"/>
          <w:tab w:val="left" w:pos="900"/>
          <w:tab w:val="left" w:pos="993"/>
        </w:tabs>
        <w:spacing w:after="0" w:line="264" w:lineRule="auto"/>
        <w:jc w:val="both"/>
        <w:rPr>
          <w:rFonts w:asciiTheme="majorHAnsi" w:hAnsiTheme="majorHAnsi" w:cstheme="majorHAnsi"/>
        </w:rPr>
      </w:pPr>
      <w:r w:rsidRPr="00393990">
        <w:rPr>
          <w:rFonts w:asciiTheme="majorHAnsi" w:hAnsiTheme="majorHAnsi" w:cstheme="majorHAnsi"/>
        </w:rPr>
        <w:tab/>
        <w:t>-  Ba (03) bản kế hoạch bảo vệ môi trường;</w:t>
      </w:r>
    </w:p>
    <w:p w:rsidR="00393990" w:rsidRPr="00393990" w:rsidRDefault="00393990" w:rsidP="007302DD">
      <w:pPr>
        <w:tabs>
          <w:tab w:val="left" w:pos="0"/>
          <w:tab w:val="left" w:pos="851"/>
          <w:tab w:val="left" w:pos="900"/>
          <w:tab w:val="left" w:pos="993"/>
        </w:tabs>
        <w:spacing w:after="0" w:line="264" w:lineRule="auto"/>
        <w:jc w:val="both"/>
        <w:rPr>
          <w:rFonts w:asciiTheme="majorHAnsi" w:hAnsiTheme="majorHAnsi" w:cstheme="majorHAnsi"/>
        </w:rPr>
      </w:pPr>
      <w:r w:rsidRPr="00393990">
        <w:rPr>
          <w:rFonts w:asciiTheme="majorHAnsi" w:hAnsiTheme="majorHAnsi" w:cstheme="majorHAnsi"/>
        </w:rPr>
        <w:tab/>
        <w:t>- Một (01) báo cáo đầu tư hoặc phương án sản xuất, kinh doanh, dịch vụ.</w:t>
      </w:r>
    </w:p>
    <w:p w:rsidR="00393990" w:rsidRPr="00393990" w:rsidRDefault="00393990" w:rsidP="007302DD">
      <w:pPr>
        <w:spacing w:after="0" w:line="264" w:lineRule="auto"/>
        <w:jc w:val="both"/>
        <w:rPr>
          <w:rFonts w:asciiTheme="majorHAnsi" w:hAnsiTheme="majorHAnsi" w:cstheme="majorHAnsi"/>
          <w:b/>
          <w:bCs/>
        </w:rPr>
      </w:pPr>
      <w:r w:rsidRPr="00393990">
        <w:rPr>
          <w:rFonts w:asciiTheme="majorHAnsi" w:hAnsiTheme="majorHAnsi" w:cstheme="majorHAnsi"/>
          <w:b/>
          <w:bCs/>
          <w:i/>
        </w:rPr>
        <w:tab/>
      </w:r>
      <w:r w:rsidRPr="00393990">
        <w:rPr>
          <w:rFonts w:asciiTheme="majorHAnsi" w:hAnsiTheme="majorHAnsi" w:cstheme="majorHAnsi"/>
          <w:b/>
          <w:bCs/>
        </w:rPr>
        <w:t>d) Thời hạn giải quyết</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bCs/>
        </w:rPr>
        <w:tab/>
        <w:t>Trong thời hạn mười (10) ngày làm việc</w:t>
      </w:r>
      <w:r w:rsidRPr="00393990">
        <w:rPr>
          <w:rFonts w:asciiTheme="majorHAnsi" w:hAnsiTheme="majorHAnsi" w:cstheme="majorHAnsi"/>
        </w:rPr>
        <w:t xml:space="preserve"> kể từ ngày nhận được hồ sơ. </w:t>
      </w:r>
    </w:p>
    <w:p w:rsidR="00393990" w:rsidRPr="00393990" w:rsidRDefault="00393990" w:rsidP="007302DD">
      <w:pPr>
        <w:spacing w:after="0" w:line="264" w:lineRule="auto"/>
        <w:jc w:val="both"/>
        <w:rPr>
          <w:rFonts w:asciiTheme="majorHAnsi" w:hAnsiTheme="majorHAnsi" w:cstheme="majorHAnsi"/>
          <w:b/>
          <w:bCs/>
          <w:i/>
        </w:rPr>
      </w:pPr>
      <w:r w:rsidRPr="00393990">
        <w:rPr>
          <w:rFonts w:asciiTheme="majorHAnsi" w:hAnsiTheme="majorHAnsi" w:cstheme="majorHAnsi"/>
          <w:b/>
          <w:bCs/>
          <w:i/>
        </w:rPr>
        <w:tab/>
      </w:r>
      <w:r w:rsidRPr="00393990">
        <w:rPr>
          <w:rFonts w:asciiTheme="majorHAnsi" w:hAnsiTheme="majorHAnsi" w:cstheme="majorHAnsi"/>
          <w:b/>
          <w:bCs/>
        </w:rPr>
        <w:t>đ) Đối tượng thực hiện thủ tục hành chính:</w:t>
      </w:r>
      <w:r w:rsidRPr="00393990">
        <w:rPr>
          <w:rFonts w:asciiTheme="majorHAnsi" w:hAnsiTheme="majorHAnsi" w:cstheme="majorHAnsi"/>
          <w:b/>
          <w:bCs/>
          <w:i/>
        </w:rPr>
        <w:t xml:space="preserve"> </w:t>
      </w:r>
      <w:r w:rsidRPr="00393990">
        <w:rPr>
          <w:rFonts w:asciiTheme="majorHAnsi" w:hAnsiTheme="majorHAnsi" w:cstheme="majorHAnsi"/>
          <w:bCs/>
        </w:rPr>
        <w:t>Chủ cơ sở sản xuất, kinh doanh, dịch vụ.</w:t>
      </w:r>
    </w:p>
    <w:p w:rsidR="00393990" w:rsidRPr="00393990" w:rsidRDefault="00393990" w:rsidP="007302DD">
      <w:pPr>
        <w:spacing w:after="0" w:line="264" w:lineRule="auto"/>
        <w:jc w:val="both"/>
        <w:rPr>
          <w:rFonts w:asciiTheme="majorHAnsi" w:hAnsiTheme="majorHAnsi" w:cstheme="majorHAnsi"/>
          <w:b/>
        </w:rPr>
      </w:pPr>
      <w:r w:rsidRPr="00393990">
        <w:rPr>
          <w:rFonts w:asciiTheme="majorHAnsi" w:hAnsiTheme="majorHAnsi" w:cstheme="majorHAnsi"/>
          <w:b/>
          <w:i/>
        </w:rPr>
        <w:tab/>
      </w:r>
      <w:r w:rsidRPr="00393990">
        <w:rPr>
          <w:rFonts w:asciiTheme="majorHAnsi" w:hAnsiTheme="majorHAnsi" w:cstheme="majorHAnsi"/>
          <w:b/>
        </w:rPr>
        <w:t>e) Cơ quan thực hiện thủ tục hành chính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i/>
          <w:iCs/>
        </w:rPr>
        <w:tab/>
        <w:t>- Cơ quan có thẩm quyền quyết định</w:t>
      </w:r>
      <w:r w:rsidRPr="00393990">
        <w:rPr>
          <w:rFonts w:asciiTheme="majorHAnsi" w:hAnsiTheme="majorHAnsi" w:cstheme="majorHAnsi"/>
        </w:rPr>
        <w:t>: Ủy ban nhân dân cấp xã</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i/>
          <w:iCs/>
        </w:rPr>
        <w:tab/>
        <w:t>- Cơ quan trực tiếp thực hiện</w:t>
      </w:r>
      <w:r w:rsidRPr="00393990">
        <w:rPr>
          <w:rFonts w:asciiTheme="majorHAnsi" w:hAnsiTheme="majorHAnsi" w:cstheme="majorHAnsi"/>
          <w:iCs/>
        </w:rPr>
        <w:t>:</w:t>
      </w:r>
      <w:r w:rsidRPr="00393990">
        <w:rPr>
          <w:rFonts w:asciiTheme="majorHAnsi" w:hAnsiTheme="majorHAnsi" w:cstheme="majorHAnsi"/>
          <w:i/>
          <w:iCs/>
        </w:rPr>
        <w:t xml:space="preserve"> </w:t>
      </w:r>
      <w:r w:rsidRPr="00393990">
        <w:rPr>
          <w:rFonts w:asciiTheme="majorHAnsi" w:hAnsiTheme="majorHAnsi" w:cstheme="majorHAnsi"/>
        </w:rPr>
        <w:t>Ủy ban nhân dân cấp xã</w:t>
      </w:r>
    </w:p>
    <w:p w:rsidR="00393990" w:rsidRPr="00393990" w:rsidRDefault="00393990" w:rsidP="007302DD">
      <w:pPr>
        <w:spacing w:after="0" w:line="264" w:lineRule="auto"/>
        <w:jc w:val="both"/>
        <w:rPr>
          <w:rFonts w:asciiTheme="majorHAnsi" w:hAnsiTheme="majorHAnsi" w:cstheme="majorHAnsi"/>
          <w:bCs/>
        </w:rPr>
      </w:pPr>
      <w:r w:rsidRPr="00393990">
        <w:rPr>
          <w:rFonts w:asciiTheme="majorHAnsi" w:hAnsiTheme="majorHAnsi" w:cstheme="majorHAnsi"/>
          <w:b/>
          <w:bCs/>
          <w:i/>
        </w:rPr>
        <w:tab/>
      </w:r>
      <w:r w:rsidRPr="00393990">
        <w:rPr>
          <w:rFonts w:asciiTheme="majorHAnsi" w:hAnsiTheme="majorHAnsi" w:cstheme="majorHAnsi"/>
          <w:b/>
          <w:bCs/>
        </w:rPr>
        <w:t>g) Kết quả thực hiện thủ tục hành chính:</w:t>
      </w:r>
      <w:r w:rsidRPr="00393990">
        <w:rPr>
          <w:rFonts w:asciiTheme="majorHAnsi" w:hAnsiTheme="majorHAnsi" w:cstheme="majorHAnsi"/>
          <w:b/>
          <w:bCs/>
          <w:i/>
        </w:rPr>
        <w:t xml:space="preserve"> </w:t>
      </w:r>
      <w:r w:rsidRPr="00393990">
        <w:rPr>
          <w:rFonts w:asciiTheme="majorHAnsi" w:hAnsiTheme="majorHAnsi" w:cstheme="majorHAnsi"/>
        </w:rPr>
        <w:t xml:space="preserve">Giấy xác nhận đăng ký kế hoạch bảo vệ môi trường kèm theo bản kế hoạch bảo vệ môi trường </w:t>
      </w:r>
    </w:p>
    <w:p w:rsidR="00393990" w:rsidRPr="00393990" w:rsidRDefault="00393990" w:rsidP="007302DD">
      <w:pPr>
        <w:spacing w:after="0" w:line="264" w:lineRule="auto"/>
        <w:jc w:val="both"/>
        <w:rPr>
          <w:rFonts w:asciiTheme="majorHAnsi" w:hAnsiTheme="majorHAnsi" w:cstheme="majorHAnsi"/>
          <w:bCs/>
        </w:rPr>
      </w:pPr>
      <w:r w:rsidRPr="00393990">
        <w:rPr>
          <w:rFonts w:asciiTheme="majorHAnsi" w:hAnsiTheme="majorHAnsi" w:cstheme="majorHAnsi"/>
          <w:b/>
          <w:bCs/>
          <w:i/>
        </w:rPr>
        <w:tab/>
      </w:r>
      <w:r w:rsidRPr="00393990">
        <w:rPr>
          <w:rFonts w:asciiTheme="majorHAnsi" w:hAnsiTheme="majorHAnsi" w:cstheme="majorHAnsi"/>
          <w:b/>
          <w:bCs/>
        </w:rPr>
        <w:t>h) Phí, lệ phí:</w:t>
      </w:r>
      <w:r w:rsidRPr="00393990">
        <w:rPr>
          <w:rFonts w:asciiTheme="majorHAnsi" w:hAnsiTheme="majorHAnsi" w:cstheme="majorHAnsi"/>
          <w:b/>
          <w:bCs/>
          <w:i/>
        </w:rPr>
        <w:t xml:space="preserve"> </w:t>
      </w:r>
      <w:r w:rsidRPr="00393990">
        <w:rPr>
          <w:rFonts w:asciiTheme="majorHAnsi" w:hAnsiTheme="majorHAnsi" w:cstheme="majorHAnsi"/>
          <w:bCs/>
        </w:rPr>
        <w:t>Không quy định</w:t>
      </w:r>
    </w:p>
    <w:p w:rsidR="00393990" w:rsidRPr="00393990" w:rsidRDefault="00393990" w:rsidP="007302DD">
      <w:pPr>
        <w:spacing w:after="0" w:line="264" w:lineRule="auto"/>
        <w:jc w:val="both"/>
        <w:rPr>
          <w:rFonts w:asciiTheme="majorHAnsi" w:hAnsiTheme="majorHAnsi" w:cstheme="majorHAnsi"/>
          <w:b/>
          <w:bCs/>
        </w:rPr>
      </w:pPr>
      <w:r w:rsidRPr="00393990">
        <w:rPr>
          <w:rFonts w:asciiTheme="majorHAnsi" w:hAnsiTheme="majorHAnsi" w:cstheme="majorHAnsi"/>
          <w:b/>
          <w:bCs/>
          <w:i/>
        </w:rPr>
        <w:tab/>
      </w:r>
      <w:r w:rsidRPr="00393990">
        <w:rPr>
          <w:rFonts w:asciiTheme="majorHAnsi" w:hAnsiTheme="majorHAnsi" w:cstheme="majorHAnsi"/>
          <w:b/>
          <w:bCs/>
        </w:rPr>
        <w:t>i) Tên các mẫu đơn</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i/>
          <w:spacing w:val="-6"/>
        </w:rPr>
        <w:t xml:space="preserve"> </w:t>
      </w:r>
      <w:r w:rsidRPr="00393990">
        <w:rPr>
          <w:rFonts w:asciiTheme="majorHAnsi" w:hAnsiTheme="majorHAnsi" w:cstheme="majorHAnsi"/>
          <w:i/>
          <w:spacing w:val="-6"/>
        </w:rPr>
        <w:tab/>
        <w:t>Phụ lục 5.6:</w:t>
      </w:r>
      <w:r w:rsidRPr="00393990">
        <w:rPr>
          <w:rFonts w:asciiTheme="majorHAnsi" w:hAnsiTheme="majorHAnsi" w:cstheme="majorHAnsi"/>
          <w:spacing w:val="-6"/>
        </w:rPr>
        <w:t xml:space="preserve"> </w:t>
      </w:r>
      <w:r w:rsidRPr="00393990">
        <w:rPr>
          <w:rFonts w:asciiTheme="majorHAnsi" w:hAnsiTheme="majorHAnsi" w:cstheme="majorHAnsi"/>
        </w:rPr>
        <w:t>Cấu trúc và nội dung của kế hoạch bảo vệ môi trường thuộc thẩm quyền xác nhận đăng ký của Ủy ban nhân dân cấp huyện.</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rPr>
        <w:tab/>
      </w:r>
      <w:r w:rsidRPr="00393990">
        <w:rPr>
          <w:rFonts w:asciiTheme="majorHAnsi" w:hAnsiTheme="majorHAnsi" w:cstheme="majorHAnsi"/>
          <w:b/>
        </w:rPr>
        <w:t xml:space="preserve">k) Yêu cầu, điều kiện thực hiện thủ tục hành chính: </w:t>
      </w:r>
      <w:r w:rsidRPr="00393990">
        <w:rPr>
          <w:rFonts w:asciiTheme="majorHAnsi" w:hAnsiTheme="majorHAnsi" w:cstheme="majorHAnsi"/>
        </w:rPr>
        <w:t>Không quy định</w:t>
      </w:r>
    </w:p>
    <w:p w:rsidR="00393990" w:rsidRPr="00393990" w:rsidRDefault="00393990" w:rsidP="007302DD">
      <w:pPr>
        <w:spacing w:after="0" w:line="264" w:lineRule="auto"/>
        <w:jc w:val="both"/>
        <w:rPr>
          <w:rFonts w:asciiTheme="majorHAnsi" w:hAnsiTheme="majorHAnsi" w:cstheme="majorHAnsi"/>
          <w:b/>
        </w:rPr>
      </w:pPr>
      <w:r w:rsidRPr="00393990">
        <w:rPr>
          <w:rFonts w:asciiTheme="majorHAnsi" w:hAnsiTheme="majorHAnsi" w:cstheme="majorHAnsi"/>
          <w:b/>
          <w:i/>
        </w:rPr>
        <w:tab/>
      </w:r>
      <w:r w:rsidRPr="00393990">
        <w:rPr>
          <w:rFonts w:asciiTheme="majorHAnsi" w:hAnsiTheme="majorHAnsi" w:cstheme="majorHAnsi"/>
          <w:b/>
        </w:rPr>
        <w:t>l) Căn cứ pháp lý của thủ tục hành chính</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rPr>
        <w:tab/>
        <w:t>- Luật bảo vệ môi trường 2014;</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rPr>
        <w:tab/>
        <w:t xml:space="preserve">- Nghị định số 18/2015/NĐ-CP ngày 14/02/2015 của Chính phủ quy định về quy hoạch bảo vệ môi trường, đánh giá môi trường chiến lược, đánh giá tác động môi trường và kế hoạch bảo vệ môi trường; </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rPr>
        <w:tab/>
        <w:t>- Thông tư số 27/2015/TT-BTNMT ngày 29/5/2015 của Bộ trưởng Bộ Tài nguyên và Môi trường quy định về đánh giá môi trường chiến lược, đánh giá tác động môi trường và kế hoạch bảo vệ môi trường.</w:t>
      </w:r>
    </w:p>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sz w:val="26"/>
          <w:szCs w:val="26"/>
        </w:rPr>
        <w:br w:type="page"/>
      </w:r>
      <w:r w:rsidRPr="00393990">
        <w:rPr>
          <w:rFonts w:asciiTheme="majorHAnsi" w:hAnsiTheme="majorHAnsi" w:cstheme="majorHAnsi"/>
          <w:b/>
          <w:sz w:val="26"/>
          <w:szCs w:val="26"/>
        </w:rPr>
        <w:lastRenderedPageBreak/>
        <w:t>PHỤ LỤC 5.6</w:t>
      </w:r>
    </w:p>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b/>
          <w:sz w:val="26"/>
          <w:szCs w:val="26"/>
        </w:rPr>
        <w:t>Cấu trúc và nội dung của kế hoạch bảo vệ môi trường thuộc thẩm quyền xác nhận đăng ký của Ủy ban nhân dân cấp huyện, xã</w:t>
      </w:r>
    </w:p>
    <w:p w:rsidR="00393990" w:rsidRPr="00393990" w:rsidRDefault="00393990" w:rsidP="007302DD">
      <w:pPr>
        <w:spacing w:after="0" w:line="264" w:lineRule="auto"/>
        <w:jc w:val="center"/>
        <w:rPr>
          <w:rFonts w:asciiTheme="majorHAnsi" w:hAnsiTheme="majorHAnsi" w:cstheme="majorHAnsi"/>
          <w:i/>
          <w:iCs/>
          <w:spacing w:val="-4"/>
          <w:sz w:val="26"/>
          <w:szCs w:val="26"/>
        </w:rPr>
      </w:pPr>
      <w:r w:rsidRPr="00393990">
        <w:rPr>
          <w:rFonts w:asciiTheme="majorHAnsi" w:hAnsiTheme="majorHAnsi" w:cstheme="majorHAnsi"/>
          <w:i/>
          <w:iCs/>
          <w:sz w:val="26"/>
          <w:szCs w:val="26"/>
        </w:rPr>
        <w:t>(</w:t>
      </w:r>
      <w:r w:rsidRPr="00393990">
        <w:rPr>
          <w:rFonts w:asciiTheme="majorHAnsi" w:hAnsiTheme="majorHAnsi" w:cstheme="majorHAnsi"/>
          <w:i/>
          <w:iCs/>
          <w:spacing w:val="-4"/>
          <w:sz w:val="26"/>
          <w:szCs w:val="26"/>
        </w:rPr>
        <w:t>Ban hành kèm theo Thông tư số 27/2015/TT-BTNMT ngày 29/5/2015</w:t>
      </w:r>
      <w:r w:rsidRPr="00393990">
        <w:rPr>
          <w:rFonts w:asciiTheme="majorHAnsi" w:hAnsiTheme="majorHAnsi" w:cstheme="majorHAnsi"/>
          <w:i/>
          <w:iCs/>
          <w:sz w:val="26"/>
          <w:szCs w:val="26"/>
        </w:rPr>
        <w:t xml:space="preserve"> </w:t>
      </w:r>
      <w:r w:rsidRPr="00393990">
        <w:rPr>
          <w:rFonts w:asciiTheme="majorHAnsi" w:hAnsiTheme="majorHAnsi" w:cstheme="majorHAnsi"/>
          <w:i/>
          <w:iCs/>
          <w:sz w:val="26"/>
          <w:szCs w:val="26"/>
        </w:rPr>
        <w:br/>
        <w:t xml:space="preserve">của Bộ trưởng Bộ Tài nguyên và Môi trường về đánh giá môi trường chiến lược, </w:t>
      </w:r>
      <w:r w:rsidRPr="00393990">
        <w:rPr>
          <w:rFonts w:asciiTheme="majorHAnsi" w:hAnsiTheme="majorHAnsi" w:cstheme="majorHAnsi"/>
          <w:i/>
          <w:iCs/>
          <w:sz w:val="26"/>
          <w:szCs w:val="26"/>
        </w:rPr>
        <w:br/>
        <w:t>đánh giá tác động môi trường và kế hoạch bảo vệ môi trường)</w:t>
      </w:r>
    </w:p>
    <w:p w:rsidR="00393990" w:rsidRPr="00393990" w:rsidRDefault="004C533A" w:rsidP="007302DD">
      <w:pPr>
        <w:spacing w:after="0" w:line="264" w:lineRule="auto"/>
        <w:jc w:val="both"/>
        <w:rPr>
          <w:rFonts w:asciiTheme="majorHAnsi" w:hAnsiTheme="majorHAnsi" w:cstheme="majorHAnsi"/>
          <w:i/>
          <w:sz w:val="26"/>
          <w:szCs w:val="26"/>
        </w:rPr>
      </w:pPr>
      <w:r>
        <w:rPr>
          <w:rFonts w:asciiTheme="majorHAnsi" w:hAnsiTheme="majorHAnsi" w:cstheme="majorHAnsi"/>
          <w:i/>
          <w:noProof/>
          <w:sz w:val="26"/>
          <w:szCs w:val="26"/>
        </w:rPr>
        <w:pict>
          <v:line id="_x0000_s1026" style="position:absolute;left:0;text-align:left;z-index:251660288" from="114pt,2.35pt" to="324pt,2.35pt" wrapcoords="1 1 281 1 281 1 1 1 1 1">
            <w10:wrap type="through"/>
          </v:line>
        </w:pict>
      </w:r>
    </w:p>
    <w:p w:rsidR="00393990" w:rsidRPr="00393990" w:rsidRDefault="00393990" w:rsidP="007302DD">
      <w:pPr>
        <w:tabs>
          <w:tab w:val="left" w:pos="5580"/>
        </w:tabs>
        <w:spacing w:after="0" w:line="264" w:lineRule="auto"/>
        <w:jc w:val="center"/>
        <w:rPr>
          <w:rFonts w:asciiTheme="majorHAnsi" w:hAnsiTheme="majorHAnsi" w:cstheme="majorHAnsi"/>
          <w:b/>
          <w:sz w:val="26"/>
          <w:szCs w:val="26"/>
        </w:rPr>
      </w:pPr>
      <w:r w:rsidRPr="00393990">
        <w:rPr>
          <w:rFonts w:asciiTheme="majorHAnsi" w:hAnsiTheme="majorHAnsi" w:cstheme="majorHAnsi"/>
          <w:b/>
          <w:sz w:val="26"/>
          <w:szCs w:val="26"/>
        </w:rPr>
        <w:t>CỘNG HÒA XÃ HỘI CHỦ NGHĨA VIỆT NAM</w:t>
      </w:r>
    </w:p>
    <w:p w:rsidR="00393990" w:rsidRPr="00393990" w:rsidRDefault="00393990" w:rsidP="007302DD">
      <w:pPr>
        <w:spacing w:after="0" w:line="264" w:lineRule="auto"/>
        <w:jc w:val="center"/>
        <w:rPr>
          <w:rFonts w:asciiTheme="majorHAnsi" w:hAnsiTheme="majorHAnsi" w:cstheme="majorHAnsi"/>
          <w:b/>
          <w:bCs/>
          <w:sz w:val="26"/>
          <w:szCs w:val="26"/>
        </w:rPr>
      </w:pPr>
      <w:r w:rsidRPr="00393990">
        <w:rPr>
          <w:rFonts w:asciiTheme="majorHAnsi" w:hAnsiTheme="majorHAnsi" w:cstheme="majorHAnsi"/>
          <w:b/>
          <w:bCs/>
          <w:sz w:val="26"/>
          <w:szCs w:val="26"/>
        </w:rPr>
        <w:t>Độc lập – Tự do – Hạnh phúc</w:t>
      </w:r>
    </w:p>
    <w:p w:rsidR="00393990" w:rsidRPr="00393990" w:rsidRDefault="004C533A" w:rsidP="007302DD">
      <w:pPr>
        <w:spacing w:after="0" w:line="264" w:lineRule="auto"/>
        <w:jc w:val="both"/>
        <w:rPr>
          <w:rFonts w:asciiTheme="majorHAnsi" w:hAnsiTheme="majorHAnsi" w:cstheme="majorHAnsi"/>
          <w:sz w:val="26"/>
          <w:szCs w:val="26"/>
        </w:rPr>
      </w:pPr>
      <w:r>
        <w:rPr>
          <w:rFonts w:asciiTheme="majorHAnsi" w:hAnsiTheme="majorHAnsi" w:cstheme="majorHAnsi"/>
          <w:noProof/>
          <w:sz w:val="26"/>
          <w:szCs w:val="26"/>
        </w:rPr>
        <w:pict>
          <v:line id="_x0000_s1027" style="position:absolute;left:0;text-align:left;z-index:251661312" from="149pt,3.95pt" to="311pt,3.95pt"/>
        </w:pict>
      </w:r>
    </w:p>
    <w:p w:rsidR="00393990" w:rsidRPr="00393990" w:rsidRDefault="00393990" w:rsidP="007302DD">
      <w:pPr>
        <w:spacing w:after="0" w:line="264" w:lineRule="auto"/>
        <w:jc w:val="right"/>
        <w:rPr>
          <w:rFonts w:asciiTheme="majorHAnsi" w:hAnsiTheme="majorHAnsi" w:cstheme="majorHAnsi"/>
          <w:sz w:val="26"/>
          <w:szCs w:val="26"/>
        </w:rPr>
      </w:pPr>
      <w:r w:rsidRPr="00393990">
        <w:rPr>
          <w:rFonts w:asciiTheme="majorHAnsi" w:hAnsiTheme="majorHAnsi" w:cstheme="majorHAnsi"/>
          <w:i/>
          <w:sz w:val="26"/>
          <w:szCs w:val="26"/>
        </w:rPr>
        <w:t>(Địa điểm), ngày …..tháng ….. năm 20….</w:t>
      </w:r>
      <w:r w:rsidRPr="00393990">
        <w:rPr>
          <w:rFonts w:asciiTheme="majorHAnsi" w:hAnsiTheme="majorHAnsi" w:cstheme="majorHAnsi"/>
          <w:sz w:val="26"/>
          <w:szCs w:val="26"/>
        </w:rPr>
        <w:t>.</w:t>
      </w:r>
    </w:p>
    <w:p w:rsidR="00393990" w:rsidRPr="00393990" w:rsidRDefault="00393990" w:rsidP="007302DD">
      <w:pPr>
        <w:pStyle w:val="Heading3"/>
        <w:tabs>
          <w:tab w:val="left" w:pos="397"/>
          <w:tab w:val="left" w:pos="720"/>
        </w:tabs>
        <w:autoSpaceDE w:val="0"/>
        <w:autoSpaceDN w:val="0"/>
        <w:adjustRightInd w:val="0"/>
        <w:spacing w:before="0" w:line="264" w:lineRule="auto"/>
        <w:jc w:val="both"/>
        <w:rPr>
          <w:rFonts w:asciiTheme="majorHAnsi" w:hAnsiTheme="majorHAnsi" w:cstheme="majorHAnsi"/>
          <w:color w:val="auto"/>
          <w:sz w:val="26"/>
          <w:szCs w:val="26"/>
        </w:rPr>
      </w:pPr>
    </w:p>
    <w:p w:rsidR="00393990" w:rsidRPr="00393990" w:rsidRDefault="00393990" w:rsidP="007302DD">
      <w:pPr>
        <w:tabs>
          <w:tab w:val="right" w:leader="dot" w:pos="9072"/>
        </w:tabs>
        <w:spacing w:after="0" w:line="264" w:lineRule="auto"/>
        <w:jc w:val="center"/>
        <w:rPr>
          <w:rFonts w:asciiTheme="majorHAnsi" w:hAnsiTheme="majorHAnsi" w:cstheme="majorHAnsi"/>
          <w:sz w:val="26"/>
          <w:szCs w:val="26"/>
        </w:rPr>
      </w:pPr>
      <w:r w:rsidRPr="00393990">
        <w:rPr>
          <w:rFonts w:asciiTheme="majorHAnsi" w:hAnsiTheme="majorHAnsi" w:cstheme="majorHAnsi"/>
          <w:bCs/>
          <w:sz w:val="26"/>
          <w:szCs w:val="26"/>
        </w:rPr>
        <w:t>Kính gửi:</w:t>
      </w:r>
      <w:r w:rsidRPr="00393990">
        <w:rPr>
          <w:rFonts w:asciiTheme="majorHAnsi" w:hAnsiTheme="majorHAnsi" w:cstheme="majorHAnsi"/>
          <w:sz w:val="26"/>
          <w:szCs w:val="26"/>
        </w:rPr>
        <w:t xml:space="preserve"> (1)</w:t>
      </w:r>
    </w:p>
    <w:p w:rsidR="00393990" w:rsidRPr="00393990" w:rsidRDefault="00393990" w:rsidP="007302DD">
      <w:pPr>
        <w:spacing w:after="0" w:line="264" w:lineRule="auto"/>
        <w:jc w:val="both"/>
        <w:rPr>
          <w:rFonts w:asciiTheme="majorHAnsi" w:hAnsiTheme="majorHAnsi" w:cstheme="majorHAnsi"/>
          <w:spacing w:val="-2"/>
          <w:sz w:val="26"/>
          <w:szCs w:val="26"/>
        </w:rPr>
      </w:pPr>
      <w:r w:rsidRPr="00393990">
        <w:rPr>
          <w:rFonts w:asciiTheme="majorHAnsi" w:hAnsiTheme="majorHAnsi" w:cstheme="majorHAnsi"/>
          <w:spacing w:val="-2"/>
          <w:sz w:val="26"/>
          <w:szCs w:val="26"/>
        </w:rPr>
        <w:tab/>
        <w:t>Gửi đến (1) kế hoạch bảo vệ môi trường để đăng ký với các nội dung sau đây:</w:t>
      </w:r>
    </w:p>
    <w:p w:rsidR="00393990" w:rsidRPr="00393990" w:rsidRDefault="00393990" w:rsidP="007302DD">
      <w:pPr>
        <w:spacing w:after="0" w:line="264" w:lineRule="auto"/>
        <w:jc w:val="both"/>
        <w:rPr>
          <w:rFonts w:asciiTheme="majorHAnsi" w:hAnsiTheme="majorHAnsi" w:cstheme="majorHAnsi"/>
          <w:b/>
          <w:sz w:val="26"/>
          <w:szCs w:val="26"/>
        </w:rPr>
      </w:pPr>
      <w:r w:rsidRPr="00393990">
        <w:rPr>
          <w:rFonts w:asciiTheme="majorHAnsi" w:hAnsiTheme="majorHAnsi" w:cstheme="majorHAnsi"/>
          <w:b/>
          <w:sz w:val="26"/>
          <w:szCs w:val="26"/>
        </w:rPr>
        <w:tab/>
        <w:t>I. Thông tin chung</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b/>
          <w:i/>
          <w:sz w:val="26"/>
          <w:szCs w:val="26"/>
        </w:rPr>
        <w:tab/>
        <w:t xml:space="preserve">1.1. Tên dự án, cơ sở </w:t>
      </w:r>
      <w:r w:rsidRPr="00393990">
        <w:rPr>
          <w:rFonts w:asciiTheme="majorHAnsi" w:hAnsiTheme="majorHAnsi" w:cstheme="majorHAnsi"/>
          <w:i/>
          <w:sz w:val="26"/>
          <w:szCs w:val="26"/>
        </w:rPr>
        <w:t>(gọi chung là dự án):</w:t>
      </w:r>
      <w:r w:rsidRPr="00393990">
        <w:rPr>
          <w:rFonts w:asciiTheme="majorHAnsi" w:hAnsiTheme="majorHAnsi" w:cstheme="majorHAnsi"/>
          <w:sz w:val="26"/>
          <w:szCs w:val="26"/>
        </w:rPr>
        <w:t>...</w:t>
      </w:r>
    </w:p>
    <w:p w:rsidR="00393990" w:rsidRPr="00393990" w:rsidRDefault="00393990" w:rsidP="007302DD">
      <w:pPr>
        <w:spacing w:after="0" w:line="264" w:lineRule="auto"/>
        <w:jc w:val="both"/>
        <w:rPr>
          <w:rFonts w:asciiTheme="majorHAnsi" w:hAnsiTheme="majorHAnsi" w:cstheme="majorHAnsi"/>
          <w:spacing w:val="-4"/>
          <w:sz w:val="26"/>
          <w:szCs w:val="26"/>
        </w:rPr>
      </w:pPr>
      <w:r w:rsidRPr="00393990">
        <w:rPr>
          <w:rFonts w:asciiTheme="majorHAnsi" w:hAnsiTheme="majorHAnsi" w:cstheme="majorHAnsi"/>
          <w:b/>
          <w:i/>
          <w:spacing w:val="-4"/>
          <w:sz w:val="26"/>
          <w:szCs w:val="26"/>
        </w:rPr>
        <w:tab/>
        <w:t>1.2. Tên chủ dự án:</w:t>
      </w:r>
      <w:r w:rsidRPr="00393990">
        <w:rPr>
          <w:rFonts w:asciiTheme="majorHAnsi" w:hAnsiTheme="majorHAnsi" w:cstheme="majorHAnsi"/>
          <w:spacing w:val="-4"/>
          <w:sz w:val="26"/>
          <w:szCs w:val="26"/>
        </w:rPr>
        <w:t xml:space="preserve"> …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b/>
          <w:i/>
          <w:sz w:val="26"/>
          <w:szCs w:val="26"/>
        </w:rPr>
        <w:tab/>
        <w:t>1.3. Địa chỉ liên hệ:</w:t>
      </w:r>
      <w:r w:rsidRPr="00393990">
        <w:rPr>
          <w:rFonts w:asciiTheme="majorHAnsi" w:hAnsiTheme="majorHAnsi" w:cstheme="majorHAnsi"/>
          <w:sz w:val="26"/>
          <w:szCs w:val="26"/>
        </w:rPr>
        <w:t xml:space="preserve">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b/>
          <w:i/>
          <w:sz w:val="26"/>
          <w:szCs w:val="26"/>
        </w:rPr>
        <w:tab/>
        <w:t>1.4. Người đại diện theo pháp luật:</w:t>
      </w:r>
      <w:r w:rsidRPr="00393990">
        <w:rPr>
          <w:rFonts w:asciiTheme="majorHAnsi" w:hAnsiTheme="majorHAnsi" w:cstheme="majorHAnsi"/>
          <w:sz w:val="26"/>
          <w:szCs w:val="26"/>
        </w:rPr>
        <w:t xml:space="preserve">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b/>
          <w:i/>
          <w:sz w:val="26"/>
          <w:szCs w:val="26"/>
        </w:rPr>
        <w:tab/>
        <w:t>1.5. Phương tiện liên lạc với chủ dự án:</w:t>
      </w:r>
      <w:r w:rsidRPr="00393990">
        <w:rPr>
          <w:rFonts w:asciiTheme="majorHAnsi" w:hAnsiTheme="majorHAnsi" w:cstheme="majorHAnsi"/>
          <w:sz w:val="26"/>
          <w:szCs w:val="26"/>
        </w:rPr>
        <w:t xml:space="preserve"> (số điện thoại, số Fax, E-mail …).</w:t>
      </w:r>
    </w:p>
    <w:p w:rsidR="00393990" w:rsidRPr="00393990" w:rsidRDefault="00393990" w:rsidP="007302DD">
      <w:pPr>
        <w:spacing w:after="0" w:line="264" w:lineRule="auto"/>
        <w:jc w:val="both"/>
        <w:rPr>
          <w:rFonts w:asciiTheme="majorHAnsi" w:hAnsiTheme="majorHAnsi" w:cstheme="majorHAnsi"/>
          <w:b/>
          <w:sz w:val="26"/>
          <w:szCs w:val="26"/>
        </w:rPr>
      </w:pPr>
      <w:r w:rsidRPr="00393990">
        <w:rPr>
          <w:rFonts w:asciiTheme="majorHAnsi" w:hAnsiTheme="majorHAnsi" w:cstheme="majorHAnsi"/>
          <w:b/>
          <w:sz w:val="26"/>
          <w:szCs w:val="26"/>
        </w:rPr>
        <w:tab/>
        <w:t>II. Thông tin cơ bản về hoạt động sản xuất, kinh doanh</w:t>
      </w:r>
    </w:p>
    <w:p w:rsidR="00393990" w:rsidRPr="00393990" w:rsidRDefault="00393990" w:rsidP="007302DD">
      <w:pPr>
        <w:tabs>
          <w:tab w:val="right" w:leader="dot" w:pos="9177"/>
        </w:tabs>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2.1. Địa điểm thực hiện dự án:</w:t>
      </w: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 xml:space="preserve">2.3. Loại hình sản xuất, kinh doanh, dịch vụ; sản phẩm và số lượng </w:t>
      </w:r>
    </w:p>
    <w:p w:rsidR="00393990" w:rsidRPr="00393990" w:rsidRDefault="00393990" w:rsidP="007302DD">
      <w:pPr>
        <w:tabs>
          <w:tab w:val="right" w:leader="dot" w:pos="9177"/>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2.4. Diện tích mặt bằng cơ sở sản xuất, kinh doanh, dịch vụ (m</w:t>
      </w:r>
      <w:r w:rsidRPr="00393990">
        <w:rPr>
          <w:rFonts w:asciiTheme="majorHAnsi" w:hAnsiTheme="majorHAnsi" w:cstheme="majorHAnsi"/>
          <w:sz w:val="26"/>
          <w:szCs w:val="26"/>
          <w:vertAlign w:val="superscript"/>
        </w:rPr>
        <w:t>2</w:t>
      </w:r>
      <w:r w:rsidRPr="00393990">
        <w:rPr>
          <w:rFonts w:asciiTheme="majorHAnsi" w:hAnsiTheme="majorHAnsi" w:cstheme="majorHAnsi"/>
          <w:sz w:val="26"/>
          <w:szCs w:val="26"/>
        </w:rPr>
        <w:t>): </w:t>
      </w:r>
      <w:r w:rsidRPr="00393990">
        <w:rPr>
          <w:rFonts w:asciiTheme="majorHAnsi" w:hAnsiTheme="majorHAnsi" w:cstheme="majorHAnsi"/>
          <w:sz w:val="26"/>
          <w:szCs w:val="26"/>
        </w:rPr>
        <w:tab/>
      </w:r>
    </w:p>
    <w:p w:rsidR="00393990" w:rsidRPr="00393990" w:rsidRDefault="00393990" w:rsidP="007302DD">
      <w:pPr>
        <w:widowControl w:val="0"/>
        <w:tabs>
          <w:tab w:val="right" w:leader="dot" w:pos="9177"/>
        </w:tabs>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2.5. Nhu cầu nguyên liệu, vật liệu sử dụng trong quá trình sản xuất:</w:t>
      </w: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2.6. Nhiên liệu sử dụng trong quá trình sản xuất (dầu, than, củi, gas, điện…)</w:t>
      </w: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tabs>
          <w:tab w:val="right" w:leader="dot" w:pos="9177"/>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pStyle w:val="Heading2"/>
        <w:tabs>
          <w:tab w:val="left" w:pos="397"/>
          <w:tab w:val="left" w:pos="720"/>
          <w:tab w:val="left" w:pos="1197"/>
        </w:tabs>
        <w:spacing w:before="0" w:line="264" w:lineRule="auto"/>
        <w:jc w:val="both"/>
        <w:rPr>
          <w:rFonts w:asciiTheme="majorHAnsi" w:hAnsiTheme="majorHAnsi" w:cstheme="majorHAnsi"/>
          <w:color w:val="auto"/>
          <w:szCs w:val="26"/>
        </w:rPr>
      </w:pPr>
      <w:r w:rsidRPr="00393990">
        <w:rPr>
          <w:rFonts w:asciiTheme="majorHAnsi" w:hAnsiTheme="majorHAnsi" w:cstheme="majorHAnsi"/>
          <w:color w:val="auto"/>
          <w:szCs w:val="26"/>
        </w:rPr>
        <w:tab/>
        <w:t>III. Kế hoạch bảo vệ môi trường trong giai đoạn thi công xây dựng</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703"/>
        <w:gridCol w:w="1101"/>
        <w:gridCol w:w="4517"/>
        <w:gridCol w:w="1240"/>
        <w:gridCol w:w="1101"/>
      </w:tblGrid>
      <w:tr w:rsidR="00393990" w:rsidRPr="00393990" w:rsidTr="00572EE1">
        <w:tc>
          <w:tcPr>
            <w:tcW w:w="844"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Yếu tố gây </w:t>
            </w:r>
            <w:r w:rsidRPr="00393990">
              <w:rPr>
                <w:rFonts w:asciiTheme="majorHAnsi" w:hAnsiTheme="majorHAnsi" w:cstheme="majorHAnsi"/>
                <w:sz w:val="26"/>
                <w:szCs w:val="26"/>
              </w:rPr>
              <w:br/>
              <w:t>tác động</w:t>
            </w:r>
          </w:p>
        </w:tc>
        <w:tc>
          <w:tcPr>
            <w:tcW w:w="865" w:type="pct"/>
            <w:gridSpan w:val="2"/>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Tình trạng</w:t>
            </w:r>
          </w:p>
        </w:tc>
        <w:tc>
          <w:tcPr>
            <w:tcW w:w="2167"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giảm thiểu</w:t>
            </w:r>
          </w:p>
        </w:tc>
        <w:tc>
          <w:tcPr>
            <w:tcW w:w="1123" w:type="pct"/>
            <w:gridSpan w:val="2"/>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Tình trạng</w:t>
            </w:r>
          </w:p>
        </w:tc>
      </w:tr>
      <w:tr w:rsidR="00393990" w:rsidRPr="00393990" w:rsidTr="00572EE1">
        <w:tc>
          <w:tcPr>
            <w:tcW w:w="844"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Có </w:t>
            </w: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Không</w:t>
            </w:r>
          </w:p>
        </w:tc>
        <w:tc>
          <w:tcPr>
            <w:tcW w:w="2167"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95"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Có </w:t>
            </w: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Không</w:t>
            </w:r>
          </w:p>
        </w:tc>
      </w:tr>
      <w:tr w:rsidR="00393990" w:rsidRPr="00393990" w:rsidTr="00572EE1">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Khí thải từ các phương tiện vận chuyển, máy móc thi công</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Sử dụng phương tiện, máy móc thi công đã qua kiểm định</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Sử dụng loại nhiên liệu ít gây ô nhiễm </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Định kỳ bảo dưỡng phương tiện, thiết bị</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Bụi</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Cách ly, phun nước để giảm bụi</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Nước thải sinh </w:t>
            </w:r>
            <w:r w:rsidRPr="00393990">
              <w:rPr>
                <w:rFonts w:asciiTheme="majorHAnsi" w:hAnsiTheme="majorHAnsi" w:cstheme="majorHAnsi"/>
                <w:sz w:val="26"/>
                <w:szCs w:val="26"/>
              </w:rPr>
              <w:lastRenderedPageBreak/>
              <w:t>hoạt</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Thu gom, tự xử lý trước khi thải ra môi </w:t>
            </w:r>
            <w:r w:rsidRPr="00393990">
              <w:rPr>
                <w:rFonts w:asciiTheme="majorHAnsi" w:hAnsiTheme="majorHAnsi" w:cstheme="majorHAnsi"/>
                <w:sz w:val="26"/>
                <w:szCs w:val="26"/>
              </w:rPr>
              <w:lastRenderedPageBreak/>
              <w:t>trường (chỉ rõ nguồn tiếp nhận nước thải)</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Thu gom, thuê đơn vị có chức năng để xử lý</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Đổ thẳng ra hệ thống thoát nước thải khu vực</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Nước thải xây dựng</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Thu gom, xử lý trước khi thải ra môi trường (chỉ rõ nguồn tiếp nhận nước thải)</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Đổ thẳng ra hệ thống thoát nước thải khu vực</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Chất thải rắn xây dựng</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Thu gom để tái chế hoặc tái sử dụng</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pacing w:val="-8"/>
                <w:sz w:val="26"/>
                <w:szCs w:val="26"/>
              </w:rPr>
            </w:pPr>
            <w:r w:rsidRPr="00393990">
              <w:rPr>
                <w:rFonts w:asciiTheme="majorHAnsi" w:hAnsiTheme="majorHAnsi" w:cstheme="majorHAnsi"/>
                <w:spacing w:val="-8"/>
                <w:sz w:val="26"/>
                <w:szCs w:val="26"/>
              </w:rPr>
              <w:t>Tự đổ thải tại các địa điểm quy định của địa phương (chỉ rõ địa điểm)</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pacing w:val="-8"/>
                <w:sz w:val="26"/>
                <w:szCs w:val="26"/>
              </w:rPr>
            </w:pPr>
            <w:r w:rsidRPr="00393990">
              <w:rPr>
                <w:rFonts w:asciiTheme="majorHAnsi" w:hAnsiTheme="majorHAnsi" w:cstheme="majorHAnsi"/>
                <w:spacing w:val="-8"/>
                <w:sz w:val="26"/>
                <w:szCs w:val="26"/>
              </w:rPr>
              <w:t>Thuê đơn vị có chức năng để xử lý</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rPr>
          <w:trHeight w:val="562"/>
        </w:trPr>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Chất thải rắn sinh hoạt</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Tự đổ thải tại các địa điểm quy định của địa phương (chỉ rõ địa điểm)</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pacing w:val="-8"/>
                <w:sz w:val="26"/>
                <w:szCs w:val="26"/>
              </w:rPr>
            </w:pPr>
            <w:r w:rsidRPr="00393990">
              <w:rPr>
                <w:rFonts w:asciiTheme="majorHAnsi" w:hAnsiTheme="majorHAnsi" w:cstheme="majorHAnsi"/>
                <w:spacing w:val="-8"/>
                <w:sz w:val="26"/>
                <w:szCs w:val="26"/>
              </w:rPr>
              <w:t>Thuê đơn vị có chức năng để xử lý</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rPr>
          <w:trHeight w:val="374"/>
        </w:trPr>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Chất thải nguy hại</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pacing w:val="-8"/>
                <w:sz w:val="26"/>
                <w:szCs w:val="26"/>
              </w:rPr>
              <w:t>Thuê đơn vị có chức năng để xử lý</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Tiếng ồn </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Định kỳ bảo dưỡng thiết bị </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Bố trí thời gian thi công phù hợp</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Biện pháp khác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Rung</w:t>
            </w:r>
          </w:p>
        </w:tc>
        <w:tc>
          <w:tcPr>
            <w:tcW w:w="33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Định kỳ bảo dưỡng thiết bị </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Bố trí thời gian thi công phù hợp</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844"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rPr>
          <w:trHeight w:val="628"/>
        </w:trPr>
        <w:tc>
          <w:tcPr>
            <w:tcW w:w="844"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Nước mưa chảy tràn</w:t>
            </w:r>
          </w:p>
        </w:tc>
        <w:tc>
          <w:tcPr>
            <w:tcW w:w="33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pacing w:val="-4"/>
                <w:sz w:val="26"/>
                <w:szCs w:val="26"/>
              </w:rPr>
            </w:pPr>
            <w:r w:rsidRPr="00393990">
              <w:rPr>
                <w:rFonts w:asciiTheme="majorHAnsi" w:hAnsiTheme="majorHAnsi" w:cstheme="majorHAnsi"/>
                <w:spacing w:val="-4"/>
                <w:sz w:val="26"/>
                <w:szCs w:val="26"/>
              </w:rPr>
              <w:t>Có hệ thống rãnh thu nước, hố ga thu gom, lắng lọc nước mưa chảy tràn trước khi thoát ra môi trường</w:t>
            </w:r>
          </w:p>
        </w:tc>
        <w:tc>
          <w:tcPr>
            <w:tcW w:w="595"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8"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r>
      <w:tr w:rsidR="00393990" w:rsidRPr="00393990" w:rsidTr="00572EE1">
        <w:tc>
          <w:tcPr>
            <w:tcW w:w="844"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33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16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Biện pháp khác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595"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2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bl>
    <w:p w:rsidR="00393990" w:rsidRPr="00393990" w:rsidRDefault="00393990" w:rsidP="007302DD">
      <w:pPr>
        <w:pStyle w:val="Heading2"/>
        <w:tabs>
          <w:tab w:val="left" w:pos="397"/>
          <w:tab w:val="left" w:pos="720"/>
          <w:tab w:val="left" w:pos="1197"/>
        </w:tabs>
        <w:spacing w:before="0" w:line="264" w:lineRule="auto"/>
        <w:jc w:val="both"/>
        <w:rPr>
          <w:rFonts w:asciiTheme="majorHAnsi" w:hAnsiTheme="majorHAnsi" w:cstheme="majorHAnsi"/>
          <w:color w:val="auto"/>
          <w:szCs w:val="26"/>
        </w:rPr>
      </w:pPr>
      <w:r w:rsidRPr="00393990">
        <w:rPr>
          <w:rFonts w:asciiTheme="majorHAnsi" w:hAnsiTheme="majorHAnsi" w:cstheme="majorHAnsi"/>
          <w:color w:val="auto"/>
          <w:szCs w:val="26"/>
        </w:rPr>
        <w:tab/>
        <w:t>IV. Kế hoạch bảo vệ môi trường trong giai đoạn hoạt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3"/>
        <w:gridCol w:w="621"/>
        <w:gridCol w:w="1101"/>
        <w:gridCol w:w="4967"/>
        <w:gridCol w:w="732"/>
        <w:gridCol w:w="1098"/>
      </w:tblGrid>
      <w:tr w:rsidR="00393990" w:rsidRPr="00393990" w:rsidTr="00572EE1">
        <w:tc>
          <w:tcPr>
            <w:tcW w:w="913"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Yếu tố gây </w:t>
            </w:r>
            <w:r w:rsidRPr="00393990">
              <w:rPr>
                <w:rFonts w:asciiTheme="majorHAnsi" w:hAnsiTheme="majorHAnsi" w:cstheme="majorHAnsi"/>
                <w:sz w:val="26"/>
                <w:szCs w:val="26"/>
              </w:rPr>
              <w:br/>
              <w:t>tác động</w:t>
            </w:r>
          </w:p>
        </w:tc>
        <w:tc>
          <w:tcPr>
            <w:tcW w:w="826" w:type="pct"/>
            <w:gridSpan w:val="2"/>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Tình trạng</w:t>
            </w:r>
          </w:p>
        </w:tc>
        <w:tc>
          <w:tcPr>
            <w:tcW w:w="2383"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giảm thiểu</w:t>
            </w:r>
          </w:p>
        </w:tc>
        <w:tc>
          <w:tcPr>
            <w:tcW w:w="878" w:type="pct"/>
            <w:gridSpan w:val="2"/>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Tình trạng</w:t>
            </w:r>
          </w:p>
        </w:tc>
      </w:tr>
      <w:tr w:rsidR="00393990" w:rsidRPr="00393990" w:rsidTr="00572EE1">
        <w:tc>
          <w:tcPr>
            <w:tcW w:w="913"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Có </w:t>
            </w: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Không</w:t>
            </w:r>
          </w:p>
        </w:tc>
        <w:tc>
          <w:tcPr>
            <w:tcW w:w="2383"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351"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Có </w:t>
            </w: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Không</w:t>
            </w:r>
          </w:p>
        </w:tc>
      </w:tr>
      <w:tr w:rsidR="00393990" w:rsidRPr="00393990" w:rsidTr="00572EE1">
        <w:tc>
          <w:tcPr>
            <w:tcW w:w="913"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Bụi và khí thải</w:t>
            </w:r>
          </w:p>
        </w:tc>
        <w:tc>
          <w:tcPr>
            <w:tcW w:w="29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Lắp đặt hệ thống xử lý bụi và khí thải với </w:t>
            </w:r>
            <w:r w:rsidRPr="00393990">
              <w:rPr>
                <w:rFonts w:asciiTheme="majorHAnsi" w:hAnsiTheme="majorHAnsi" w:cstheme="majorHAnsi"/>
                <w:sz w:val="26"/>
                <w:szCs w:val="26"/>
              </w:rPr>
              <w:lastRenderedPageBreak/>
              <w:t>ống khói</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Lắp đặt quạt thông gió với bộ lọc không khí ở cuối đường ống </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rPr>
          <w:trHeight w:val="794"/>
        </w:trPr>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Biện pháp khác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Nước thải sinh hoạt</w:t>
            </w:r>
          </w:p>
        </w:tc>
        <w:tc>
          <w:tcPr>
            <w:tcW w:w="29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Thu gom và tái sử dụng</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Xử lý sơ bộ bằng bể tự hoại trước khi thải vào hệ thống thoát nước chung</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Nước thải sản xuất </w:t>
            </w:r>
          </w:p>
        </w:tc>
        <w:tc>
          <w:tcPr>
            <w:tcW w:w="29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Thu gom và tái sử dụng</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r>
      <w:tr w:rsidR="00393990" w:rsidRPr="00393990" w:rsidTr="00572EE1">
        <w:trPr>
          <w:trHeight w:val="351"/>
        </w:trPr>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Xử lý nước thải cục bộ và thải vào hệ thống xử lý nước thải tập trung</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Xử lý nước thải đáp ứng quy chuẩn quy định và thải ra môi trường (chỉ rõ nguồn tiếp nhận và quy chuẩn đạt được sau xử lý)</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r>
      <w:tr w:rsidR="00393990" w:rsidRPr="00393990" w:rsidTr="00572EE1">
        <w:tc>
          <w:tcPr>
            <w:tcW w:w="913"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Nước thải từ hệ thống làm mát </w:t>
            </w:r>
          </w:p>
        </w:tc>
        <w:tc>
          <w:tcPr>
            <w:tcW w:w="29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Thu gom và tái sử dụng </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Giải nhiệt và thải ra môi trường</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Chất thải rắn </w:t>
            </w:r>
          </w:p>
        </w:tc>
        <w:tc>
          <w:tcPr>
            <w:tcW w:w="29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Thu gom để tái chế hoặc tái sử dụng</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Tự xử lý</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rPr>
          <w:trHeight w:val="272"/>
        </w:trPr>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Thuê đơn vị có chức năng để xử lý</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Chất thải nguy hại</w:t>
            </w:r>
          </w:p>
        </w:tc>
        <w:tc>
          <w:tcPr>
            <w:tcW w:w="29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pacing w:val="-4"/>
                <w:sz w:val="26"/>
                <w:szCs w:val="26"/>
              </w:rPr>
            </w:pPr>
            <w:r w:rsidRPr="00393990">
              <w:rPr>
                <w:rFonts w:asciiTheme="majorHAnsi" w:hAnsiTheme="majorHAnsi" w:cstheme="majorHAnsi"/>
                <w:spacing w:val="-4"/>
                <w:sz w:val="26"/>
                <w:szCs w:val="26"/>
              </w:rPr>
              <w:t>Thuê đơn vị có chức năng để xử lý</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rPr>
          <w:trHeight w:val="267"/>
        </w:trPr>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Mùi </w:t>
            </w:r>
          </w:p>
        </w:tc>
        <w:tc>
          <w:tcPr>
            <w:tcW w:w="29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Lắp đặt quạt thông gió </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Tiếng ồn </w:t>
            </w:r>
          </w:p>
        </w:tc>
        <w:tc>
          <w:tcPr>
            <w:tcW w:w="298"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val="restar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Định kỳ bảo dưỡng thiết bị </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Cách âm để giảm tiếng ồn </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Biện pháp khác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Nhiệt dư </w:t>
            </w:r>
          </w:p>
        </w:tc>
        <w:tc>
          <w:tcPr>
            <w:tcW w:w="298"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7"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Lắp đặt quạt thông gió </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Biện pháp khác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c>
          <w:tcPr>
            <w:tcW w:w="527"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tc>
      </w:tr>
      <w:tr w:rsidR="00393990" w:rsidRPr="00393990" w:rsidTr="00572EE1">
        <w:tc>
          <w:tcPr>
            <w:tcW w:w="913"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Nước mưa </w:t>
            </w:r>
            <w:r w:rsidRPr="00393990">
              <w:rPr>
                <w:rFonts w:asciiTheme="majorHAnsi" w:hAnsiTheme="majorHAnsi" w:cstheme="majorHAnsi"/>
                <w:sz w:val="26"/>
                <w:szCs w:val="26"/>
              </w:rPr>
              <w:br/>
              <w:t>chảy tràn</w:t>
            </w:r>
          </w:p>
        </w:tc>
        <w:tc>
          <w:tcPr>
            <w:tcW w:w="298" w:type="pct"/>
            <w:vMerge w:val="restar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pacing w:val="-4"/>
                <w:sz w:val="26"/>
                <w:szCs w:val="26"/>
              </w:rPr>
              <w:t>Có hệ thống rãnh thu nước, hố ga thu gom, lắng lọc nước mưa chảy tràn trước khi thoát ra môi trường</w:t>
            </w:r>
          </w:p>
        </w:tc>
        <w:tc>
          <w:tcPr>
            <w:tcW w:w="351"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r w:rsidR="00393990" w:rsidRPr="00393990" w:rsidTr="00572EE1">
        <w:tc>
          <w:tcPr>
            <w:tcW w:w="913"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98" w:type="pct"/>
            <w:vMerge/>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2383" w:type="pct"/>
            <w:shd w:val="clear" w:color="auto" w:fill="auto"/>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Biện pháp khác</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p>
        </w:tc>
        <w:tc>
          <w:tcPr>
            <w:tcW w:w="351"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c>
          <w:tcPr>
            <w:tcW w:w="527" w:type="pct"/>
            <w:shd w:val="clear" w:color="auto" w:fill="auto"/>
            <w:vAlign w:val="center"/>
          </w:tcPr>
          <w:p w:rsidR="00393990" w:rsidRPr="00393990" w:rsidRDefault="00393990" w:rsidP="007302DD">
            <w:pPr>
              <w:spacing w:after="0" w:line="264" w:lineRule="auto"/>
              <w:jc w:val="both"/>
              <w:rPr>
                <w:rFonts w:asciiTheme="majorHAnsi" w:hAnsiTheme="majorHAnsi" w:cstheme="majorHAnsi"/>
                <w:sz w:val="26"/>
                <w:szCs w:val="26"/>
              </w:rPr>
            </w:pPr>
          </w:p>
        </w:tc>
      </w:tr>
    </w:tbl>
    <w:p w:rsidR="00393990" w:rsidRPr="00393990" w:rsidRDefault="00393990" w:rsidP="007302DD">
      <w:pPr>
        <w:spacing w:after="0" w:line="264" w:lineRule="auto"/>
        <w:jc w:val="both"/>
        <w:rPr>
          <w:rFonts w:asciiTheme="majorHAnsi" w:hAnsiTheme="majorHAnsi" w:cstheme="majorHAnsi"/>
          <w:b/>
          <w:sz w:val="26"/>
          <w:szCs w:val="26"/>
        </w:rPr>
      </w:pPr>
      <w:r w:rsidRPr="00393990">
        <w:rPr>
          <w:rFonts w:asciiTheme="majorHAnsi" w:hAnsiTheme="majorHAnsi" w:cstheme="majorHAnsi"/>
          <w:b/>
          <w:sz w:val="26"/>
          <w:szCs w:val="26"/>
        </w:rPr>
        <w:t xml:space="preserve">        V. Cam kết </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lastRenderedPageBreak/>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r w:rsidRPr="00393990" w:rsidDel="00633C3E">
        <w:rPr>
          <w:rFonts w:asciiTheme="majorHAnsi" w:hAnsiTheme="majorHAnsi" w:cstheme="majorHAnsi"/>
          <w:sz w:val="26"/>
          <w:szCs w:val="26"/>
        </w:rPr>
        <w:t xml:space="preserve"> </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5.2. Chúng tôi/tôi cam kết thực hiện đầy đủ các kế hoạch bảo vệ môi trường được nêu trên đây.</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5.3. Chúng tôi/tôi đảm bảo độ trung thực của các thông tin và nội dung điền trong kế hoạch bảo vệ môi trường này./.</w:t>
      </w:r>
    </w:p>
    <w:p w:rsidR="00393990" w:rsidRPr="00393990" w:rsidRDefault="00393990" w:rsidP="007302DD">
      <w:pPr>
        <w:tabs>
          <w:tab w:val="left" w:pos="397"/>
          <w:tab w:val="left" w:pos="720"/>
        </w:tabs>
        <w:autoSpaceDE w:val="0"/>
        <w:autoSpaceDN w:val="0"/>
        <w:adjustRightInd w:val="0"/>
        <w:spacing w:after="0" w:line="264" w:lineRule="auto"/>
        <w:ind w:left="4536"/>
        <w:jc w:val="center"/>
        <w:rPr>
          <w:rFonts w:asciiTheme="majorHAnsi" w:hAnsiTheme="majorHAnsi" w:cstheme="majorHAnsi"/>
          <w:bCs/>
          <w:sz w:val="26"/>
          <w:szCs w:val="26"/>
        </w:rPr>
      </w:pPr>
      <w:r w:rsidRPr="00393990">
        <w:rPr>
          <w:rFonts w:asciiTheme="majorHAnsi" w:hAnsiTheme="majorHAnsi" w:cstheme="majorHAnsi"/>
          <w:bCs/>
          <w:sz w:val="26"/>
          <w:szCs w:val="26"/>
        </w:rPr>
        <w:t>(2)</w:t>
      </w:r>
    </w:p>
    <w:p w:rsidR="00393990" w:rsidRPr="00393990" w:rsidRDefault="00393990" w:rsidP="007302DD">
      <w:pPr>
        <w:tabs>
          <w:tab w:val="left" w:pos="397"/>
          <w:tab w:val="left" w:pos="720"/>
        </w:tabs>
        <w:autoSpaceDE w:val="0"/>
        <w:autoSpaceDN w:val="0"/>
        <w:adjustRightInd w:val="0"/>
        <w:spacing w:after="0" w:line="264" w:lineRule="auto"/>
        <w:ind w:left="3544"/>
        <w:jc w:val="center"/>
        <w:rPr>
          <w:rFonts w:asciiTheme="majorHAnsi" w:hAnsiTheme="majorHAnsi" w:cstheme="majorHAnsi"/>
          <w:bCs/>
          <w:sz w:val="26"/>
          <w:szCs w:val="26"/>
          <w:lang w:val="pt-BR"/>
        </w:rPr>
      </w:pPr>
      <w:r w:rsidRPr="00393990">
        <w:rPr>
          <w:rFonts w:asciiTheme="majorHAnsi" w:hAnsiTheme="majorHAnsi" w:cstheme="majorHAnsi"/>
          <w:bCs/>
          <w:sz w:val="26"/>
          <w:szCs w:val="26"/>
          <w:lang w:val="pt-BR"/>
        </w:rPr>
        <w:t xml:space="preserve">(Ký, ghi họ </w:t>
      </w:r>
      <w:r w:rsidRPr="00393990">
        <w:rPr>
          <w:rFonts w:asciiTheme="majorHAnsi" w:hAnsiTheme="majorHAnsi" w:cstheme="majorHAnsi"/>
          <w:bCs/>
          <w:sz w:val="26"/>
          <w:szCs w:val="26"/>
        </w:rPr>
        <w:t>tên, chức danh, đóng dấu (nếu có)</w:t>
      </w:r>
      <w:r w:rsidRPr="00393990">
        <w:rPr>
          <w:rFonts w:asciiTheme="majorHAnsi" w:hAnsiTheme="majorHAnsi" w:cstheme="majorHAnsi"/>
          <w:bCs/>
          <w:sz w:val="26"/>
          <w:szCs w:val="26"/>
          <w:lang w:val="pt-BR"/>
        </w:rPr>
        <w:t>)</w:t>
      </w:r>
    </w:p>
    <w:p w:rsidR="00393990" w:rsidRPr="00393990" w:rsidRDefault="00393990" w:rsidP="007302DD">
      <w:pPr>
        <w:tabs>
          <w:tab w:val="left" w:pos="720"/>
        </w:tabs>
        <w:spacing w:after="0" w:line="264" w:lineRule="auto"/>
        <w:ind w:firstLine="567"/>
        <w:jc w:val="both"/>
        <w:rPr>
          <w:rFonts w:asciiTheme="majorHAnsi" w:hAnsiTheme="majorHAnsi" w:cstheme="majorHAnsi"/>
          <w:i/>
          <w:sz w:val="26"/>
          <w:szCs w:val="26"/>
          <w:lang w:val="pt-BR"/>
        </w:rPr>
      </w:pPr>
    </w:p>
    <w:p w:rsidR="00393990" w:rsidRPr="00393990" w:rsidRDefault="00393990" w:rsidP="007302DD">
      <w:pPr>
        <w:tabs>
          <w:tab w:val="left" w:pos="720"/>
        </w:tabs>
        <w:spacing w:after="0" w:line="264" w:lineRule="auto"/>
        <w:ind w:firstLine="567"/>
        <w:jc w:val="both"/>
        <w:rPr>
          <w:rFonts w:asciiTheme="majorHAnsi" w:hAnsiTheme="majorHAnsi" w:cstheme="majorHAnsi"/>
          <w:i/>
          <w:sz w:val="26"/>
          <w:szCs w:val="26"/>
        </w:rPr>
      </w:pPr>
      <w:r w:rsidRPr="00393990">
        <w:rPr>
          <w:rFonts w:asciiTheme="majorHAnsi" w:hAnsiTheme="majorHAnsi" w:cstheme="majorHAnsi"/>
          <w:i/>
          <w:sz w:val="26"/>
          <w:szCs w:val="26"/>
          <w:lang w:val="pt-BR"/>
        </w:rPr>
        <w:t>Ghi chú: (1) Cơ quan xác nhận đăng ký kế hoạch bảo vệ môi trường; (2) Đại diện có thẩm quyền của chủ dự án</w:t>
      </w:r>
      <w:r w:rsidRPr="00393990">
        <w:rPr>
          <w:rFonts w:asciiTheme="majorHAnsi" w:hAnsiTheme="majorHAnsi" w:cstheme="majorHAnsi"/>
          <w:i/>
          <w:sz w:val="26"/>
          <w:szCs w:val="26"/>
        </w:rPr>
        <w:t>.</w:t>
      </w:r>
    </w:p>
    <w:p w:rsidR="00393990" w:rsidRPr="00393990" w:rsidRDefault="00393990" w:rsidP="007302DD">
      <w:pPr>
        <w:tabs>
          <w:tab w:val="left" w:pos="720"/>
        </w:tabs>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i/>
          <w:sz w:val="26"/>
          <w:szCs w:val="26"/>
        </w:rPr>
        <w:t>Yêu cầu: Bản kế hoạch bảo vệ môi trường được lập thành ba (03) bản gốc, có chữ ký của chủ dự án ở phía dưới từng trang và ký, ghi họ tên, chức danh, đóng dấu (nếu có) ở trang cuối cùng.</w:t>
      </w:r>
    </w:p>
    <w:p w:rsidR="00393990" w:rsidRPr="00393990" w:rsidRDefault="00393990" w:rsidP="007302DD">
      <w:pPr>
        <w:tabs>
          <w:tab w:val="left" w:pos="720"/>
        </w:tabs>
        <w:spacing w:after="0" w:line="264" w:lineRule="auto"/>
        <w:ind w:firstLine="567"/>
        <w:jc w:val="both"/>
        <w:rPr>
          <w:rFonts w:asciiTheme="majorHAnsi" w:hAnsiTheme="majorHAnsi" w:cstheme="majorHAnsi"/>
          <w:b/>
          <w:sz w:val="26"/>
          <w:szCs w:val="26"/>
        </w:rPr>
      </w:pPr>
    </w:p>
    <w:p w:rsidR="00393990" w:rsidRPr="00393990" w:rsidRDefault="00393990" w:rsidP="007302DD">
      <w:pPr>
        <w:spacing w:after="0" w:line="264" w:lineRule="auto"/>
        <w:ind w:firstLine="567"/>
        <w:jc w:val="both"/>
        <w:rPr>
          <w:rFonts w:asciiTheme="majorHAnsi" w:hAnsiTheme="majorHAnsi" w:cstheme="majorHAnsi"/>
          <w:b/>
        </w:rPr>
      </w:pPr>
      <w:r w:rsidRPr="00393990">
        <w:rPr>
          <w:rFonts w:asciiTheme="majorHAnsi" w:hAnsiTheme="majorHAnsi" w:cstheme="majorHAnsi"/>
          <w:b/>
          <w:sz w:val="26"/>
          <w:szCs w:val="26"/>
        </w:rPr>
        <w:br w:type="page"/>
      </w:r>
      <w:r w:rsidRPr="00393990">
        <w:rPr>
          <w:rFonts w:asciiTheme="majorHAnsi" w:hAnsiTheme="majorHAnsi" w:cstheme="majorHAnsi"/>
          <w:b/>
          <w:sz w:val="26"/>
          <w:szCs w:val="26"/>
        </w:rPr>
        <w:lastRenderedPageBreak/>
        <w:tab/>
      </w:r>
      <w:r w:rsidRPr="00393990">
        <w:rPr>
          <w:rFonts w:asciiTheme="majorHAnsi" w:hAnsiTheme="majorHAnsi" w:cstheme="majorHAnsi"/>
          <w:b/>
        </w:rPr>
        <w:t>2. Thủ tục tham vấn ý kiến báo cáo đánh giá tác động môi trường</w:t>
      </w:r>
    </w:p>
    <w:p w:rsidR="00393990" w:rsidRPr="00393990" w:rsidRDefault="00393990" w:rsidP="007302DD">
      <w:pPr>
        <w:spacing w:after="0" w:line="264" w:lineRule="auto"/>
        <w:ind w:firstLine="720"/>
        <w:jc w:val="both"/>
        <w:rPr>
          <w:rFonts w:asciiTheme="majorHAnsi" w:hAnsiTheme="majorHAnsi" w:cstheme="majorHAnsi"/>
          <w:b/>
        </w:rPr>
      </w:pPr>
      <w:r w:rsidRPr="00393990">
        <w:rPr>
          <w:rFonts w:asciiTheme="majorHAnsi" w:hAnsiTheme="majorHAnsi" w:cstheme="majorHAnsi"/>
          <w:b/>
        </w:rPr>
        <w:t>a) Trình tự thực hiện</w:t>
      </w:r>
    </w:p>
    <w:p w:rsidR="00393990" w:rsidRPr="00393990" w:rsidRDefault="00393990" w:rsidP="007302DD">
      <w:pPr>
        <w:spacing w:after="0" w:line="264" w:lineRule="auto"/>
        <w:ind w:firstLine="720"/>
        <w:jc w:val="both"/>
        <w:rPr>
          <w:rFonts w:asciiTheme="majorHAnsi" w:hAnsiTheme="majorHAnsi" w:cstheme="majorHAnsi"/>
          <w:spacing w:val="-6"/>
        </w:rPr>
      </w:pPr>
      <w:r w:rsidRPr="00393990">
        <w:rPr>
          <w:rFonts w:asciiTheme="majorHAnsi" w:hAnsiTheme="majorHAnsi" w:cstheme="majorHAnsi"/>
          <w:spacing w:val="-6"/>
        </w:rPr>
        <w:t xml:space="preserve">Chủ dự án gửi báo cáo đánh giá tác động môi trường của dự án đến </w:t>
      </w:r>
      <w:r w:rsidRPr="00393990">
        <w:rPr>
          <w:rFonts w:asciiTheme="majorHAnsi" w:hAnsiTheme="majorHAnsi" w:cstheme="majorHAnsi"/>
          <w:spacing w:val="-4"/>
        </w:rPr>
        <w:t xml:space="preserve">Bộ phận Tiếp nhận và trả kết quả (TN&amp;TKQ) </w:t>
      </w:r>
      <w:r w:rsidRPr="00393990">
        <w:rPr>
          <w:rFonts w:asciiTheme="majorHAnsi" w:hAnsiTheme="majorHAnsi" w:cstheme="majorHAnsi"/>
          <w:spacing w:val="-6"/>
        </w:rPr>
        <w:t xml:space="preserve">Ủy ban nhân dân cấp xã nơi thực hiện dự án kèm theo </w:t>
      </w:r>
      <w:r w:rsidRPr="00393990">
        <w:rPr>
          <w:rFonts w:asciiTheme="majorHAnsi" w:hAnsiTheme="majorHAnsi" w:cstheme="majorHAnsi"/>
          <w:spacing w:val="-6"/>
          <w:shd w:val="clear" w:color="auto" w:fill="FFFFFF"/>
        </w:rPr>
        <w:t>văn</w:t>
      </w:r>
      <w:r w:rsidRPr="00393990">
        <w:rPr>
          <w:rFonts w:asciiTheme="majorHAnsi" w:hAnsiTheme="majorHAnsi" w:cstheme="majorHAnsi"/>
          <w:spacing w:val="-6"/>
        </w:rPr>
        <w:t xml:space="preserve"> bản đề nghị cho ý kiến.</w:t>
      </w:r>
    </w:p>
    <w:p w:rsidR="00393990" w:rsidRPr="00393990" w:rsidRDefault="00393990" w:rsidP="007302DD">
      <w:pPr>
        <w:spacing w:after="0" w:line="264" w:lineRule="auto"/>
        <w:ind w:firstLine="720"/>
        <w:jc w:val="both"/>
        <w:rPr>
          <w:rFonts w:asciiTheme="majorHAnsi" w:hAnsiTheme="majorHAnsi" w:cstheme="majorHAnsi"/>
          <w:spacing w:val="-6"/>
        </w:rPr>
      </w:pPr>
      <w:r w:rsidRPr="00393990">
        <w:rPr>
          <w:rFonts w:asciiTheme="majorHAnsi" w:hAnsiTheme="majorHAnsi" w:cstheme="majorHAnsi"/>
          <w:spacing w:val="-6"/>
        </w:rPr>
        <w:t>UBND cấp xã có ý kiến bằng văn bản. Trường hợp không có văn bản phản hồi được coi là chấp thuận việc thực hiện dự án.</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b/>
          <w:bCs/>
        </w:rPr>
        <w:tab/>
        <w:t>b) Cách thức thực hiện:</w:t>
      </w:r>
      <w:r w:rsidRPr="00393990">
        <w:rPr>
          <w:rFonts w:asciiTheme="majorHAnsi" w:hAnsiTheme="majorHAnsi" w:cstheme="majorHAnsi"/>
          <w:b/>
          <w:bCs/>
          <w:i/>
        </w:rPr>
        <w:t xml:space="preserve"> </w:t>
      </w:r>
      <w:r w:rsidRPr="00393990">
        <w:rPr>
          <w:rFonts w:asciiTheme="majorHAnsi" w:hAnsiTheme="majorHAnsi" w:cstheme="majorHAnsi"/>
          <w:bCs/>
        </w:rPr>
        <w:t>Nộp trực tiếp tại bộ phận Tiếp nhận và trả kết quả của UBND cấp xã.</w:t>
      </w:r>
    </w:p>
    <w:p w:rsidR="00393990" w:rsidRPr="00393990" w:rsidRDefault="00393990" w:rsidP="007302DD">
      <w:pPr>
        <w:spacing w:after="0" w:line="264" w:lineRule="auto"/>
        <w:ind w:firstLine="720"/>
        <w:jc w:val="both"/>
        <w:rPr>
          <w:rFonts w:asciiTheme="majorHAnsi" w:hAnsiTheme="majorHAnsi" w:cstheme="majorHAnsi"/>
          <w:b/>
          <w:bCs/>
        </w:rPr>
      </w:pPr>
      <w:r w:rsidRPr="00393990">
        <w:rPr>
          <w:rFonts w:asciiTheme="majorHAnsi" w:hAnsiTheme="majorHAnsi" w:cstheme="majorHAnsi"/>
          <w:b/>
          <w:bCs/>
        </w:rPr>
        <w:t>c) Thành phần, số lượng hồ sơ</w:t>
      </w:r>
    </w:p>
    <w:p w:rsidR="00393990" w:rsidRPr="00393990" w:rsidRDefault="00393990" w:rsidP="007302DD">
      <w:pPr>
        <w:tabs>
          <w:tab w:val="left" w:pos="0"/>
          <w:tab w:val="left" w:pos="851"/>
          <w:tab w:val="left" w:pos="900"/>
          <w:tab w:val="left" w:pos="993"/>
        </w:tabs>
        <w:spacing w:after="0" w:line="264" w:lineRule="auto"/>
        <w:ind w:firstLine="567"/>
        <w:jc w:val="both"/>
        <w:rPr>
          <w:rFonts w:asciiTheme="majorHAnsi" w:hAnsiTheme="majorHAnsi" w:cstheme="majorHAnsi"/>
        </w:rPr>
      </w:pPr>
      <w:r w:rsidRPr="00393990">
        <w:rPr>
          <w:rFonts w:asciiTheme="majorHAnsi" w:hAnsiTheme="majorHAnsi" w:cstheme="majorHAnsi"/>
        </w:rPr>
        <w:t>-  Một (01) văn bản đề nghị cho ý kiến;</w:t>
      </w:r>
    </w:p>
    <w:p w:rsidR="00393990" w:rsidRPr="00393990" w:rsidRDefault="00393990" w:rsidP="007302DD">
      <w:pPr>
        <w:tabs>
          <w:tab w:val="left" w:pos="0"/>
          <w:tab w:val="left" w:pos="851"/>
          <w:tab w:val="left" w:pos="900"/>
          <w:tab w:val="left" w:pos="993"/>
        </w:tabs>
        <w:spacing w:after="0" w:line="264" w:lineRule="auto"/>
        <w:ind w:firstLine="567"/>
        <w:jc w:val="both"/>
        <w:rPr>
          <w:rFonts w:asciiTheme="majorHAnsi" w:hAnsiTheme="majorHAnsi" w:cstheme="majorHAnsi"/>
        </w:rPr>
      </w:pPr>
      <w:r w:rsidRPr="00393990">
        <w:rPr>
          <w:rFonts w:asciiTheme="majorHAnsi" w:hAnsiTheme="majorHAnsi" w:cstheme="majorHAnsi"/>
        </w:rPr>
        <w:t>- Một (01) báo cáo ĐTM của dự án.</w:t>
      </w:r>
    </w:p>
    <w:p w:rsidR="00393990" w:rsidRPr="00393990" w:rsidRDefault="00393990" w:rsidP="007302DD">
      <w:pPr>
        <w:spacing w:after="0" w:line="264" w:lineRule="auto"/>
        <w:ind w:firstLine="720"/>
        <w:jc w:val="both"/>
        <w:rPr>
          <w:rFonts w:asciiTheme="majorHAnsi" w:hAnsiTheme="majorHAnsi" w:cstheme="majorHAnsi"/>
        </w:rPr>
      </w:pPr>
      <w:r w:rsidRPr="00393990">
        <w:rPr>
          <w:rFonts w:asciiTheme="majorHAnsi" w:hAnsiTheme="majorHAnsi" w:cstheme="majorHAnsi"/>
          <w:b/>
          <w:bCs/>
        </w:rPr>
        <w:t>d) Thời hạn giải quyết:</w:t>
      </w:r>
      <w:r w:rsidRPr="00393990">
        <w:rPr>
          <w:rFonts w:asciiTheme="majorHAnsi" w:hAnsiTheme="majorHAnsi" w:cstheme="majorHAnsi"/>
          <w:bCs/>
        </w:rPr>
        <w:t xml:space="preserve"> Trong thời hạn mười (15) ngày làm việc</w:t>
      </w:r>
      <w:r w:rsidRPr="00393990">
        <w:rPr>
          <w:rFonts w:asciiTheme="majorHAnsi" w:hAnsiTheme="majorHAnsi" w:cstheme="majorHAnsi"/>
        </w:rPr>
        <w:t xml:space="preserve"> kể từ ngày nhận được hồ sơ. </w:t>
      </w:r>
    </w:p>
    <w:p w:rsidR="00393990" w:rsidRPr="00393990" w:rsidRDefault="00393990" w:rsidP="007302DD">
      <w:pPr>
        <w:spacing w:after="0" w:line="264" w:lineRule="auto"/>
        <w:ind w:firstLine="720"/>
        <w:jc w:val="both"/>
        <w:rPr>
          <w:rFonts w:asciiTheme="majorHAnsi" w:hAnsiTheme="majorHAnsi" w:cstheme="majorHAnsi"/>
          <w:b/>
          <w:bCs/>
          <w:i/>
        </w:rPr>
      </w:pPr>
      <w:r w:rsidRPr="00393990">
        <w:rPr>
          <w:rFonts w:asciiTheme="majorHAnsi" w:hAnsiTheme="majorHAnsi" w:cstheme="majorHAnsi"/>
          <w:b/>
          <w:bCs/>
        </w:rPr>
        <w:t>đ) Đối tượng thực hiện thủ tục hành chính:</w:t>
      </w:r>
      <w:r w:rsidRPr="00393990">
        <w:rPr>
          <w:rFonts w:asciiTheme="majorHAnsi" w:hAnsiTheme="majorHAnsi" w:cstheme="majorHAnsi"/>
          <w:b/>
          <w:bCs/>
          <w:i/>
        </w:rPr>
        <w:t xml:space="preserve"> </w:t>
      </w:r>
      <w:r w:rsidRPr="00393990">
        <w:rPr>
          <w:rFonts w:asciiTheme="majorHAnsi" w:hAnsiTheme="majorHAnsi" w:cstheme="majorHAnsi"/>
          <w:bCs/>
        </w:rPr>
        <w:t>Chủ dự án.</w:t>
      </w:r>
    </w:p>
    <w:p w:rsidR="00393990" w:rsidRPr="00393990" w:rsidRDefault="00393990" w:rsidP="007302DD">
      <w:pPr>
        <w:spacing w:after="0" w:line="264" w:lineRule="auto"/>
        <w:ind w:firstLine="720"/>
        <w:jc w:val="both"/>
        <w:rPr>
          <w:rFonts w:asciiTheme="majorHAnsi" w:hAnsiTheme="majorHAnsi" w:cstheme="majorHAnsi"/>
          <w:b/>
        </w:rPr>
      </w:pPr>
      <w:r w:rsidRPr="00393990">
        <w:rPr>
          <w:rFonts w:asciiTheme="majorHAnsi" w:hAnsiTheme="majorHAnsi" w:cstheme="majorHAnsi"/>
          <w:b/>
        </w:rPr>
        <w:t>e)</w:t>
      </w:r>
      <w:r w:rsidRPr="00393990">
        <w:rPr>
          <w:rFonts w:asciiTheme="majorHAnsi" w:hAnsiTheme="majorHAnsi" w:cstheme="majorHAnsi"/>
          <w:b/>
          <w:i/>
        </w:rPr>
        <w:t xml:space="preserve"> </w:t>
      </w:r>
      <w:r w:rsidRPr="00393990">
        <w:rPr>
          <w:rFonts w:asciiTheme="majorHAnsi" w:hAnsiTheme="majorHAnsi" w:cstheme="majorHAnsi"/>
          <w:b/>
        </w:rPr>
        <w:t>Cơ quan thực hiện thủ tục hành chính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i/>
          <w:iCs/>
        </w:rPr>
        <w:tab/>
        <w:t>- Cơ quan có thẩm quyền quyết định</w:t>
      </w:r>
      <w:r w:rsidRPr="00393990">
        <w:rPr>
          <w:rFonts w:asciiTheme="majorHAnsi" w:hAnsiTheme="majorHAnsi" w:cstheme="majorHAnsi"/>
        </w:rPr>
        <w:t>: Ủy ban nhân dân cấp xã</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i/>
          <w:iCs/>
        </w:rPr>
        <w:tab/>
        <w:t>- Cơ quan trực tiếp thực hiện</w:t>
      </w:r>
      <w:r w:rsidRPr="00393990">
        <w:rPr>
          <w:rFonts w:asciiTheme="majorHAnsi" w:hAnsiTheme="majorHAnsi" w:cstheme="majorHAnsi"/>
          <w:iCs/>
        </w:rPr>
        <w:t xml:space="preserve">: </w:t>
      </w:r>
      <w:r w:rsidRPr="00393990">
        <w:rPr>
          <w:rFonts w:asciiTheme="majorHAnsi" w:hAnsiTheme="majorHAnsi" w:cstheme="majorHAnsi"/>
        </w:rPr>
        <w:t>Ủy ban nhân dân cấp xã</w:t>
      </w:r>
    </w:p>
    <w:p w:rsidR="00393990" w:rsidRPr="00393990" w:rsidRDefault="00393990" w:rsidP="007302DD">
      <w:pPr>
        <w:spacing w:after="0" w:line="264" w:lineRule="auto"/>
        <w:ind w:firstLine="720"/>
        <w:jc w:val="both"/>
        <w:rPr>
          <w:rFonts w:asciiTheme="majorHAnsi" w:hAnsiTheme="majorHAnsi" w:cstheme="majorHAnsi"/>
          <w:bCs/>
        </w:rPr>
      </w:pPr>
      <w:r w:rsidRPr="00393990">
        <w:rPr>
          <w:rFonts w:asciiTheme="majorHAnsi" w:hAnsiTheme="majorHAnsi" w:cstheme="majorHAnsi"/>
          <w:b/>
          <w:bCs/>
        </w:rPr>
        <w:t>g) Kết quả thực hiện thủ tục hành chính:</w:t>
      </w:r>
      <w:r w:rsidRPr="00393990">
        <w:rPr>
          <w:rFonts w:asciiTheme="majorHAnsi" w:hAnsiTheme="majorHAnsi" w:cstheme="majorHAnsi"/>
          <w:b/>
          <w:bCs/>
          <w:i/>
        </w:rPr>
        <w:t xml:space="preserve">  </w:t>
      </w:r>
      <w:r w:rsidRPr="00393990">
        <w:rPr>
          <w:rFonts w:asciiTheme="majorHAnsi" w:hAnsiTheme="majorHAnsi" w:cstheme="majorHAnsi"/>
        </w:rPr>
        <w:t>Văn bản phản hồi về việc thực hiện dự án đến chủ dự án</w:t>
      </w:r>
      <w:r w:rsidRPr="00393990">
        <w:rPr>
          <w:rFonts w:asciiTheme="majorHAnsi" w:hAnsiTheme="majorHAnsi" w:cstheme="majorHAnsi"/>
          <w:bCs/>
        </w:rPr>
        <w:t>.</w:t>
      </w:r>
    </w:p>
    <w:p w:rsidR="00393990" w:rsidRPr="00393990" w:rsidRDefault="00393990" w:rsidP="007302DD">
      <w:pPr>
        <w:spacing w:after="0" w:line="264" w:lineRule="auto"/>
        <w:ind w:firstLine="720"/>
        <w:jc w:val="both"/>
        <w:rPr>
          <w:rFonts w:asciiTheme="majorHAnsi" w:hAnsiTheme="majorHAnsi" w:cstheme="majorHAnsi"/>
          <w:bCs/>
        </w:rPr>
      </w:pPr>
      <w:r w:rsidRPr="00393990">
        <w:rPr>
          <w:rFonts w:asciiTheme="majorHAnsi" w:hAnsiTheme="majorHAnsi" w:cstheme="majorHAnsi"/>
          <w:b/>
          <w:bCs/>
        </w:rPr>
        <w:t>h) Phí, lệ phí:</w:t>
      </w:r>
      <w:r w:rsidRPr="00393990">
        <w:rPr>
          <w:rFonts w:asciiTheme="majorHAnsi" w:hAnsiTheme="majorHAnsi" w:cstheme="majorHAnsi"/>
          <w:b/>
          <w:bCs/>
          <w:i/>
        </w:rPr>
        <w:t xml:space="preserve"> </w:t>
      </w:r>
      <w:r w:rsidRPr="00393990">
        <w:rPr>
          <w:rFonts w:asciiTheme="majorHAnsi" w:hAnsiTheme="majorHAnsi" w:cstheme="majorHAnsi"/>
          <w:bCs/>
        </w:rPr>
        <w:t>Không quy định</w:t>
      </w:r>
    </w:p>
    <w:p w:rsidR="00393990" w:rsidRPr="00393990" w:rsidRDefault="00393990" w:rsidP="007302DD">
      <w:pPr>
        <w:spacing w:after="0" w:line="264" w:lineRule="auto"/>
        <w:ind w:firstLine="720"/>
        <w:jc w:val="both"/>
        <w:rPr>
          <w:rFonts w:asciiTheme="majorHAnsi" w:hAnsiTheme="majorHAnsi" w:cstheme="majorHAnsi"/>
          <w:b/>
          <w:bCs/>
        </w:rPr>
      </w:pPr>
      <w:r w:rsidRPr="00393990">
        <w:rPr>
          <w:rFonts w:asciiTheme="majorHAnsi" w:hAnsiTheme="majorHAnsi" w:cstheme="majorHAnsi"/>
          <w:b/>
          <w:bCs/>
        </w:rPr>
        <w:t>i) Tên các mẫu đơn:</w:t>
      </w:r>
    </w:p>
    <w:p w:rsidR="00393990" w:rsidRPr="00393990" w:rsidRDefault="00393990" w:rsidP="007302DD">
      <w:pPr>
        <w:spacing w:after="0" w:line="264" w:lineRule="auto"/>
        <w:ind w:firstLine="720"/>
        <w:jc w:val="both"/>
        <w:rPr>
          <w:rFonts w:asciiTheme="majorHAnsi" w:hAnsiTheme="majorHAnsi" w:cstheme="majorHAnsi"/>
          <w:bCs/>
          <w:i/>
        </w:rPr>
      </w:pPr>
      <w:r w:rsidRPr="00393990">
        <w:rPr>
          <w:rFonts w:asciiTheme="majorHAnsi" w:hAnsiTheme="majorHAnsi" w:cstheme="majorHAnsi"/>
          <w:bCs/>
          <w:i/>
        </w:rPr>
        <w:t xml:space="preserve">- Phụ lục 2.4. </w:t>
      </w:r>
      <w:r w:rsidRPr="00393990">
        <w:rPr>
          <w:rFonts w:asciiTheme="majorHAnsi" w:hAnsiTheme="majorHAnsi" w:cstheme="majorHAnsi"/>
        </w:rPr>
        <w:t>Mẫu văn bản của chủ dự án gửi xin ý kiến tham vấn Ủy ban nhân dân cấp xã/cơ quan, tổ chức chịu tác động trực tiếp bởi dự án về nội dung của báo cáo đánh giá tác động môi trường</w:t>
      </w:r>
      <w:r w:rsidRPr="00393990">
        <w:rPr>
          <w:rFonts w:asciiTheme="majorHAnsi" w:hAnsiTheme="majorHAnsi" w:cstheme="majorHAnsi"/>
          <w:bCs/>
          <w:i/>
        </w:rPr>
        <w:t>.</w:t>
      </w:r>
    </w:p>
    <w:p w:rsidR="00393990" w:rsidRPr="00393990" w:rsidRDefault="00393990" w:rsidP="007302DD">
      <w:pPr>
        <w:spacing w:after="0" w:line="264" w:lineRule="auto"/>
        <w:ind w:firstLine="720"/>
        <w:jc w:val="both"/>
        <w:rPr>
          <w:rFonts w:asciiTheme="majorHAnsi" w:hAnsiTheme="majorHAnsi" w:cstheme="majorHAnsi"/>
          <w:spacing w:val="-6"/>
        </w:rPr>
      </w:pPr>
      <w:r w:rsidRPr="00393990">
        <w:rPr>
          <w:rFonts w:asciiTheme="majorHAnsi" w:hAnsiTheme="majorHAnsi" w:cstheme="majorHAnsi"/>
          <w:bCs/>
          <w:i/>
          <w:spacing w:val="-6"/>
        </w:rPr>
        <w:t>- Phụ lục 2.5.</w:t>
      </w:r>
      <w:r w:rsidRPr="00393990">
        <w:rPr>
          <w:rFonts w:asciiTheme="majorHAnsi" w:hAnsiTheme="majorHAnsi" w:cstheme="majorHAnsi"/>
          <w:spacing w:val="-6"/>
        </w:rPr>
        <w:t xml:space="preserve"> Mẫu văn bản trả lời của cơ quan, tổ chức được xin ý kiến tham vấn. </w:t>
      </w:r>
    </w:p>
    <w:p w:rsidR="00393990" w:rsidRPr="00393990" w:rsidRDefault="00393990" w:rsidP="007302DD">
      <w:pPr>
        <w:spacing w:after="0" w:line="264" w:lineRule="auto"/>
        <w:ind w:firstLine="720"/>
        <w:jc w:val="both"/>
        <w:rPr>
          <w:rFonts w:asciiTheme="majorHAnsi" w:hAnsiTheme="majorHAnsi" w:cstheme="majorHAnsi"/>
          <w:bCs/>
        </w:rPr>
      </w:pPr>
      <w:r w:rsidRPr="00393990">
        <w:rPr>
          <w:rFonts w:asciiTheme="majorHAnsi" w:hAnsiTheme="majorHAnsi" w:cstheme="majorHAnsi"/>
          <w:b/>
          <w:bCs/>
        </w:rPr>
        <w:t>k) Điều kiện thực hiện thủ tục hành chính:</w:t>
      </w:r>
      <w:r w:rsidRPr="00393990">
        <w:rPr>
          <w:rFonts w:asciiTheme="majorHAnsi" w:hAnsiTheme="majorHAnsi" w:cstheme="majorHAnsi"/>
          <w:b/>
          <w:bCs/>
          <w:i/>
        </w:rPr>
        <w:t xml:space="preserve"> </w:t>
      </w:r>
      <w:r w:rsidRPr="00393990">
        <w:rPr>
          <w:rFonts w:asciiTheme="majorHAnsi" w:hAnsiTheme="majorHAnsi" w:cstheme="majorHAnsi"/>
          <w:bCs/>
        </w:rPr>
        <w:t>Không quy định.</w:t>
      </w:r>
    </w:p>
    <w:p w:rsidR="00393990" w:rsidRPr="00393990" w:rsidRDefault="00393990" w:rsidP="007302DD">
      <w:pPr>
        <w:spacing w:after="0" w:line="264" w:lineRule="auto"/>
        <w:ind w:firstLine="720"/>
        <w:jc w:val="both"/>
        <w:rPr>
          <w:rFonts w:asciiTheme="majorHAnsi" w:hAnsiTheme="majorHAnsi" w:cstheme="majorHAnsi"/>
          <w:b/>
        </w:rPr>
      </w:pPr>
      <w:r w:rsidRPr="00393990">
        <w:rPr>
          <w:rFonts w:asciiTheme="majorHAnsi" w:hAnsiTheme="majorHAnsi" w:cstheme="majorHAnsi"/>
          <w:b/>
        </w:rPr>
        <w:t>l) Căn cứ pháp lý của thủ tục hành chính</w:t>
      </w:r>
    </w:p>
    <w:p w:rsidR="00393990" w:rsidRPr="00393990" w:rsidRDefault="00393990" w:rsidP="007302DD">
      <w:pPr>
        <w:spacing w:after="0" w:line="264" w:lineRule="auto"/>
        <w:ind w:firstLine="720"/>
        <w:jc w:val="both"/>
        <w:rPr>
          <w:rFonts w:asciiTheme="majorHAnsi" w:hAnsiTheme="majorHAnsi" w:cstheme="majorHAnsi"/>
        </w:rPr>
      </w:pPr>
      <w:r w:rsidRPr="00393990">
        <w:rPr>
          <w:rFonts w:asciiTheme="majorHAnsi" w:hAnsiTheme="majorHAnsi" w:cstheme="majorHAnsi"/>
        </w:rPr>
        <w:t>- Luật bảo vệ môi trường 2014;</w:t>
      </w:r>
    </w:p>
    <w:p w:rsidR="00393990" w:rsidRPr="00393990" w:rsidRDefault="00393990" w:rsidP="007302DD">
      <w:pPr>
        <w:spacing w:after="0" w:line="264" w:lineRule="auto"/>
        <w:ind w:firstLine="720"/>
        <w:jc w:val="both"/>
        <w:rPr>
          <w:rFonts w:asciiTheme="majorHAnsi" w:hAnsiTheme="majorHAnsi" w:cstheme="majorHAnsi"/>
        </w:rPr>
      </w:pPr>
      <w:r w:rsidRPr="00393990">
        <w:rPr>
          <w:rFonts w:asciiTheme="majorHAnsi" w:hAnsiTheme="majorHAnsi" w:cstheme="majorHAnsi"/>
        </w:rPr>
        <w:t xml:space="preserve">- Nghị định số 18/2015/NĐ-CP ngày 14/02/2015 của Chính phủ quy định về quy hoạch bảo vệ môi trường, đánh giá môi trường chiến lược, đánh giá tác động môi trường và kế hoạch bảo vệ môi trường; </w:t>
      </w:r>
    </w:p>
    <w:p w:rsidR="00393990" w:rsidRPr="00393990" w:rsidRDefault="00393990" w:rsidP="007302DD">
      <w:pPr>
        <w:spacing w:after="0" w:line="264" w:lineRule="auto"/>
        <w:ind w:firstLine="720"/>
        <w:jc w:val="both"/>
        <w:rPr>
          <w:rFonts w:asciiTheme="majorHAnsi" w:hAnsiTheme="majorHAnsi" w:cstheme="majorHAnsi"/>
        </w:rPr>
      </w:pPr>
      <w:r w:rsidRPr="00393990">
        <w:rPr>
          <w:rFonts w:asciiTheme="majorHAnsi" w:hAnsiTheme="majorHAnsi" w:cstheme="majorHAnsi"/>
        </w:rPr>
        <w:t>- Thông tư số 27/2015/TT-BTNMT ngày 29/5/2015 của Bộ trưởng Bộ Tài nguyên và Môi trường quy định về đánh giá môi trường chiến lược, đánh giá tác động môi trường và kế hoạch bảo vệ môi trường.</w:t>
      </w:r>
    </w:p>
    <w:p w:rsidR="00393990" w:rsidRPr="00393990" w:rsidRDefault="00393990" w:rsidP="007302DD">
      <w:pPr>
        <w:spacing w:after="0" w:line="264" w:lineRule="auto"/>
        <w:ind w:firstLine="720"/>
        <w:jc w:val="center"/>
        <w:rPr>
          <w:rFonts w:asciiTheme="majorHAnsi" w:hAnsiTheme="majorHAnsi" w:cstheme="majorHAnsi"/>
          <w:b/>
          <w:sz w:val="26"/>
          <w:szCs w:val="26"/>
        </w:rPr>
      </w:pPr>
      <w:r w:rsidRPr="00393990">
        <w:rPr>
          <w:rFonts w:asciiTheme="majorHAnsi" w:hAnsiTheme="majorHAnsi" w:cstheme="majorHAnsi"/>
          <w:sz w:val="26"/>
          <w:szCs w:val="26"/>
        </w:rPr>
        <w:br w:type="page"/>
      </w:r>
      <w:r w:rsidRPr="00393990">
        <w:rPr>
          <w:rFonts w:asciiTheme="majorHAnsi" w:hAnsiTheme="majorHAnsi" w:cstheme="majorHAnsi"/>
          <w:b/>
          <w:sz w:val="26"/>
          <w:szCs w:val="26"/>
        </w:rPr>
        <w:lastRenderedPageBreak/>
        <w:t>PHỤ LỤC 2.4</w:t>
      </w:r>
    </w:p>
    <w:p w:rsidR="00393990" w:rsidRPr="00393990" w:rsidRDefault="00393990" w:rsidP="007302DD">
      <w:pPr>
        <w:spacing w:after="0" w:line="264" w:lineRule="auto"/>
        <w:ind w:firstLine="720"/>
        <w:jc w:val="center"/>
        <w:rPr>
          <w:rFonts w:asciiTheme="majorHAnsi" w:hAnsiTheme="majorHAnsi" w:cstheme="majorHAnsi"/>
          <w:b/>
          <w:sz w:val="26"/>
          <w:szCs w:val="26"/>
        </w:rPr>
      </w:pPr>
      <w:r w:rsidRPr="00393990">
        <w:rPr>
          <w:rFonts w:asciiTheme="majorHAnsi" w:hAnsiTheme="majorHAnsi" w:cstheme="majorHAnsi"/>
          <w:b/>
          <w:sz w:val="26"/>
          <w:szCs w:val="26"/>
        </w:rPr>
        <w:t>Mẫu văn bản của chủ dự án gửi xin ý kiến tham vấn Ủy ban nhân dân cấp xã/cơ quan, tổ chức chịu tác động trực tiếp bởi dự án về nội dung của báo cáo đánh giá tác động môi trường</w:t>
      </w:r>
    </w:p>
    <w:p w:rsidR="00393990" w:rsidRPr="00393990" w:rsidRDefault="00393990" w:rsidP="007302DD">
      <w:pPr>
        <w:spacing w:after="0" w:line="264" w:lineRule="auto"/>
        <w:jc w:val="center"/>
        <w:rPr>
          <w:rFonts w:asciiTheme="majorHAnsi" w:hAnsiTheme="majorHAnsi" w:cstheme="majorHAnsi"/>
          <w:i/>
          <w:iCs/>
          <w:spacing w:val="-4"/>
          <w:sz w:val="26"/>
          <w:szCs w:val="26"/>
        </w:rPr>
      </w:pPr>
      <w:r w:rsidRPr="00393990">
        <w:rPr>
          <w:rFonts w:asciiTheme="majorHAnsi" w:hAnsiTheme="majorHAnsi" w:cstheme="majorHAnsi"/>
          <w:i/>
          <w:iCs/>
          <w:sz w:val="26"/>
          <w:szCs w:val="26"/>
        </w:rPr>
        <w:t>(</w:t>
      </w:r>
      <w:r w:rsidRPr="00393990">
        <w:rPr>
          <w:rFonts w:asciiTheme="majorHAnsi" w:hAnsiTheme="majorHAnsi" w:cstheme="majorHAnsi"/>
          <w:i/>
          <w:iCs/>
          <w:spacing w:val="-4"/>
          <w:sz w:val="26"/>
          <w:szCs w:val="26"/>
        </w:rPr>
        <w:t>Ban hành kèm theo Thông tư số 27/2015/TT-BTNMT ngày 29/ 5/2015</w:t>
      </w:r>
      <w:r w:rsidRPr="00393990">
        <w:rPr>
          <w:rFonts w:asciiTheme="majorHAnsi" w:hAnsiTheme="majorHAnsi" w:cstheme="majorHAnsi"/>
          <w:i/>
          <w:iCs/>
          <w:sz w:val="26"/>
          <w:szCs w:val="26"/>
        </w:rPr>
        <w:t xml:space="preserve"> </w:t>
      </w:r>
      <w:r w:rsidRPr="00393990">
        <w:rPr>
          <w:rFonts w:asciiTheme="majorHAnsi" w:hAnsiTheme="majorHAnsi" w:cstheme="majorHAnsi"/>
          <w:i/>
          <w:iCs/>
          <w:sz w:val="26"/>
          <w:szCs w:val="26"/>
        </w:rPr>
        <w:br/>
        <w:t xml:space="preserve">của Bộ trưởng Bộ Tài nguyên và Môi trường về đánh giá môi trường chiến lược, </w:t>
      </w:r>
      <w:r w:rsidRPr="00393990">
        <w:rPr>
          <w:rFonts w:asciiTheme="majorHAnsi" w:hAnsiTheme="majorHAnsi" w:cstheme="majorHAnsi"/>
          <w:i/>
          <w:iCs/>
          <w:sz w:val="26"/>
          <w:szCs w:val="26"/>
        </w:rPr>
        <w:br/>
        <w:t>đánh giá tác động môi trường và kế hoạch bảo vệ môi trường)</w:t>
      </w:r>
    </w:p>
    <w:p w:rsidR="00393990" w:rsidRPr="00393990" w:rsidRDefault="004C533A" w:rsidP="007302DD">
      <w:pPr>
        <w:spacing w:after="0" w:line="264" w:lineRule="auto"/>
        <w:jc w:val="both"/>
        <w:rPr>
          <w:rFonts w:asciiTheme="majorHAnsi" w:hAnsiTheme="majorHAnsi" w:cstheme="majorHAnsi"/>
          <w:i/>
          <w:sz w:val="26"/>
          <w:szCs w:val="26"/>
        </w:rPr>
      </w:pPr>
      <w:r>
        <w:rPr>
          <w:rFonts w:asciiTheme="majorHAnsi" w:hAnsiTheme="majorHAnsi" w:cstheme="majorHAnsi"/>
          <w:i/>
          <w:noProof/>
          <w:sz w:val="26"/>
          <w:szCs w:val="26"/>
        </w:rPr>
        <w:pict>
          <v:line id="_x0000_s1030" style="position:absolute;left:0;text-align:left;z-index:251664384" from="114pt,2.35pt" to="324pt,2.35pt" wrapcoords="1 1 281 1 281 1 1 1 1 1">
            <w10:wrap type="through"/>
          </v:line>
        </w:pict>
      </w:r>
    </w:p>
    <w:tbl>
      <w:tblPr>
        <w:tblW w:w="9828" w:type="dxa"/>
        <w:tblLook w:val="01E0"/>
      </w:tblPr>
      <w:tblGrid>
        <w:gridCol w:w="3708"/>
        <w:gridCol w:w="6120"/>
      </w:tblGrid>
      <w:tr w:rsidR="00393990" w:rsidRPr="00393990" w:rsidTr="00572EE1">
        <w:trPr>
          <w:trHeight w:val="551"/>
        </w:trPr>
        <w:tc>
          <w:tcPr>
            <w:tcW w:w="3708" w:type="dxa"/>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(1)</w:t>
            </w:r>
          </w:p>
          <w:p w:rsidR="00393990" w:rsidRPr="00393990" w:rsidRDefault="004C533A" w:rsidP="007302DD">
            <w:pPr>
              <w:spacing w:after="0" w:line="264" w:lineRule="auto"/>
              <w:ind w:left="-90"/>
              <w:jc w:val="center"/>
              <w:rPr>
                <w:rFonts w:asciiTheme="majorHAnsi" w:hAnsiTheme="majorHAnsi" w:cstheme="majorHAnsi"/>
                <w:sz w:val="26"/>
                <w:szCs w:val="26"/>
              </w:rPr>
            </w:pPr>
            <w:r>
              <w:rPr>
                <w:rFonts w:asciiTheme="majorHAnsi" w:hAnsiTheme="majorHAnsi" w:cstheme="majorHAnsi"/>
                <w:noProof/>
                <w:sz w:val="26"/>
                <w:szCs w:val="26"/>
              </w:rPr>
              <w:pict>
                <v:line id="_x0000_s1028" style="position:absolute;left:0;text-align:left;z-index:251662336" from="30pt,.7pt" to="127.8pt,1.25pt"/>
              </w:pict>
            </w:r>
            <w:r w:rsidR="00393990" w:rsidRPr="00393990">
              <w:rPr>
                <w:rFonts w:asciiTheme="majorHAnsi" w:hAnsiTheme="majorHAnsi" w:cstheme="majorHAnsi"/>
                <w:sz w:val="26"/>
                <w:szCs w:val="26"/>
              </w:rPr>
              <w:t>Số: ...</w:t>
            </w:r>
          </w:p>
          <w:p w:rsidR="00393990" w:rsidRPr="00393990" w:rsidRDefault="00393990" w:rsidP="007302DD">
            <w:pPr>
              <w:spacing w:after="0" w:line="264" w:lineRule="auto"/>
              <w:ind w:left="-90"/>
              <w:jc w:val="center"/>
              <w:rPr>
                <w:rFonts w:asciiTheme="majorHAnsi" w:hAnsiTheme="majorHAnsi" w:cstheme="majorHAnsi"/>
                <w:sz w:val="26"/>
                <w:szCs w:val="26"/>
              </w:rPr>
            </w:pPr>
            <w:r w:rsidRPr="00393990">
              <w:rPr>
                <w:rFonts w:asciiTheme="majorHAnsi" w:hAnsiTheme="majorHAnsi" w:cstheme="majorHAnsi"/>
                <w:sz w:val="26"/>
                <w:szCs w:val="26"/>
              </w:rPr>
              <w:t>V/v xin ý kiến tham vấn cộng đồng về nội dung báo cáo ĐTM của dự án (2)</w:t>
            </w:r>
          </w:p>
        </w:tc>
        <w:tc>
          <w:tcPr>
            <w:tcW w:w="6120" w:type="dxa"/>
          </w:tcPr>
          <w:p w:rsidR="00393990" w:rsidRPr="00393990" w:rsidRDefault="004C533A" w:rsidP="007302DD">
            <w:pPr>
              <w:spacing w:after="0" w:line="264" w:lineRule="auto"/>
              <w:jc w:val="center"/>
              <w:rPr>
                <w:rFonts w:asciiTheme="majorHAnsi" w:hAnsiTheme="majorHAnsi" w:cstheme="majorHAnsi"/>
                <w:b/>
                <w:sz w:val="26"/>
                <w:szCs w:val="26"/>
              </w:rPr>
            </w:pPr>
            <w:r>
              <w:rPr>
                <w:rFonts w:asciiTheme="majorHAnsi" w:hAnsiTheme="majorHAnsi" w:cstheme="majorHAnsi"/>
                <w:b/>
                <w:noProof/>
                <w:sz w:val="26"/>
                <w:szCs w:val="26"/>
              </w:rPr>
              <w:pict>
                <v:line id="_x0000_s1029" style="position:absolute;left:0;text-align:left;z-index:251663360;mso-position-horizontal-relative:text;mso-position-vertical-relative:text" from="66.25pt,32.15pt" to="228.25pt,32.15pt"/>
              </w:pict>
            </w:r>
            <w:r w:rsidR="00393990" w:rsidRPr="00393990">
              <w:rPr>
                <w:rFonts w:asciiTheme="majorHAnsi" w:hAnsiTheme="majorHAnsi" w:cstheme="majorHAnsi"/>
                <w:b/>
                <w:sz w:val="26"/>
                <w:szCs w:val="26"/>
              </w:rPr>
              <w:t>CỘNG HÒA XÃ HỘI CHỦ NGHĨA VIỆT NAM</w:t>
            </w:r>
            <w:r w:rsidR="00393990" w:rsidRPr="00393990">
              <w:rPr>
                <w:rFonts w:asciiTheme="majorHAnsi" w:hAnsiTheme="majorHAnsi" w:cstheme="majorHAnsi"/>
                <w:b/>
                <w:sz w:val="26"/>
                <w:szCs w:val="26"/>
              </w:rPr>
              <w:br/>
              <w:t>Độc lập - Tự do - Hạnh phúc</w:t>
            </w:r>
            <w:r w:rsidR="00393990" w:rsidRPr="00393990">
              <w:rPr>
                <w:rFonts w:asciiTheme="majorHAnsi" w:hAnsiTheme="majorHAnsi" w:cstheme="majorHAnsi"/>
                <w:b/>
                <w:sz w:val="26"/>
                <w:szCs w:val="26"/>
              </w:rPr>
              <w:br/>
            </w:r>
          </w:p>
          <w:p w:rsidR="00393990" w:rsidRPr="00393990" w:rsidRDefault="00393990" w:rsidP="007302DD">
            <w:pPr>
              <w:spacing w:after="0" w:line="264" w:lineRule="auto"/>
              <w:jc w:val="right"/>
              <w:rPr>
                <w:rFonts w:asciiTheme="majorHAnsi" w:hAnsiTheme="majorHAnsi" w:cstheme="majorHAnsi"/>
                <w:i/>
                <w:sz w:val="26"/>
                <w:szCs w:val="26"/>
              </w:rPr>
            </w:pPr>
            <w:r w:rsidRPr="00393990">
              <w:rPr>
                <w:rFonts w:asciiTheme="majorHAnsi" w:hAnsiTheme="majorHAnsi" w:cstheme="majorHAnsi"/>
                <w:i/>
                <w:sz w:val="26"/>
                <w:szCs w:val="26"/>
              </w:rPr>
              <w:t>(Địa danh), ngày… tháng… năm…</w:t>
            </w:r>
          </w:p>
        </w:tc>
      </w:tr>
    </w:tbl>
    <w:p w:rsidR="00393990" w:rsidRPr="00393990" w:rsidRDefault="00393990" w:rsidP="007302DD">
      <w:pPr>
        <w:tabs>
          <w:tab w:val="left" w:pos="1080"/>
        </w:tabs>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r>
    </w:p>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Kính gửi: (3)</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Thực hiện Luật Bảo vệ môi trường năm 2014 và các quy định của pháp luật về đánh giá tác động môi trường (ĐTM), (1) đã lập báo cáo ĐTM của dự án (2).</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(1) Gửi đến (3) báo cáo ĐTM của dự án và rất mong nhận được ý kiến tham vấn của (3).</w:t>
      </w:r>
    </w:p>
    <w:p w:rsidR="00393990" w:rsidRPr="00393990" w:rsidRDefault="00393990" w:rsidP="007302DD">
      <w:pPr>
        <w:spacing w:after="0" w:line="264" w:lineRule="auto"/>
        <w:ind w:firstLine="567"/>
        <w:jc w:val="both"/>
        <w:rPr>
          <w:rFonts w:asciiTheme="majorHAnsi" w:hAnsiTheme="majorHAnsi" w:cstheme="majorHAnsi"/>
          <w:sz w:val="26"/>
          <w:szCs w:val="26"/>
        </w:rPr>
      </w:pPr>
    </w:p>
    <w:tbl>
      <w:tblPr>
        <w:tblW w:w="0" w:type="auto"/>
        <w:tblLook w:val="01E0"/>
      </w:tblPr>
      <w:tblGrid>
        <w:gridCol w:w="4644"/>
        <w:gridCol w:w="4644"/>
      </w:tblGrid>
      <w:tr w:rsidR="00393990" w:rsidRPr="00393990" w:rsidTr="00572EE1">
        <w:tc>
          <w:tcPr>
            <w:tcW w:w="4644" w:type="dxa"/>
          </w:tcPr>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b/>
                <w:i/>
                <w:sz w:val="26"/>
                <w:szCs w:val="26"/>
              </w:rPr>
              <w:t>Nơi nhận:</w:t>
            </w:r>
            <w:r w:rsidRPr="00393990">
              <w:rPr>
                <w:rFonts w:asciiTheme="majorHAnsi" w:hAnsiTheme="majorHAnsi" w:cstheme="majorHAnsi"/>
                <w:sz w:val="26"/>
                <w:szCs w:val="26"/>
              </w:rPr>
              <w:t xml:space="preserve">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Như trên;</w:t>
            </w:r>
            <w:r w:rsidRPr="00393990">
              <w:rPr>
                <w:rFonts w:asciiTheme="majorHAnsi" w:hAnsiTheme="majorHAnsi" w:cstheme="majorHAnsi"/>
                <w:sz w:val="26"/>
                <w:szCs w:val="26"/>
              </w:rPr>
              <w:tab/>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w:t>
            </w:r>
          </w:p>
          <w:p w:rsidR="00393990" w:rsidRPr="00393990" w:rsidRDefault="00393990" w:rsidP="007302DD">
            <w:pPr>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 Lưu: … </w:t>
            </w:r>
          </w:p>
        </w:tc>
        <w:tc>
          <w:tcPr>
            <w:tcW w:w="4644" w:type="dxa"/>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(4)</w:t>
            </w:r>
          </w:p>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(Ký, ghi họ tên, chức danh, đóng dấu)</w:t>
            </w:r>
          </w:p>
        </w:tc>
      </w:tr>
    </w:tbl>
    <w:p w:rsidR="00393990" w:rsidRPr="00393990" w:rsidRDefault="00393990" w:rsidP="007302DD">
      <w:pPr>
        <w:spacing w:after="0" w:line="264" w:lineRule="auto"/>
        <w:jc w:val="both"/>
        <w:rPr>
          <w:rFonts w:asciiTheme="majorHAnsi" w:hAnsiTheme="majorHAnsi" w:cstheme="majorHAnsi"/>
          <w:sz w:val="26"/>
          <w:szCs w:val="26"/>
        </w:rPr>
      </w:pP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i/>
          <w:sz w:val="26"/>
          <w:szCs w:val="26"/>
        </w:rPr>
        <w:t>Ghi chú: (1) chủ dự án; (2) Tên đầy đủ, chính xác của dự án; (3) Cơ quan, tổ chức được xin ý kiến tham vấn; (4) Đại diện có thẩm quyền của (1)</w:t>
      </w:r>
      <w:r w:rsidRPr="00393990">
        <w:rPr>
          <w:rFonts w:asciiTheme="majorHAnsi" w:hAnsiTheme="majorHAnsi" w:cstheme="majorHAnsi"/>
          <w:sz w:val="26"/>
          <w:szCs w:val="26"/>
        </w:rPr>
        <w:t>.</w:t>
      </w:r>
    </w:p>
    <w:p w:rsidR="00393990" w:rsidRPr="00393990" w:rsidRDefault="00393990" w:rsidP="007302DD">
      <w:pPr>
        <w:spacing w:after="0" w:line="264" w:lineRule="auto"/>
        <w:jc w:val="both"/>
        <w:rPr>
          <w:rFonts w:asciiTheme="majorHAnsi" w:hAnsiTheme="majorHAnsi" w:cstheme="majorHAnsi"/>
          <w:b/>
          <w:sz w:val="26"/>
          <w:szCs w:val="26"/>
        </w:rPr>
      </w:pPr>
    </w:p>
    <w:p w:rsidR="00393990" w:rsidRPr="00393990" w:rsidRDefault="00393990" w:rsidP="007302DD">
      <w:pPr>
        <w:spacing w:after="0" w:line="264" w:lineRule="auto"/>
        <w:jc w:val="both"/>
        <w:rPr>
          <w:rFonts w:asciiTheme="majorHAnsi" w:hAnsiTheme="majorHAnsi" w:cstheme="majorHAnsi"/>
          <w:b/>
          <w:sz w:val="26"/>
          <w:szCs w:val="26"/>
        </w:rPr>
      </w:pPr>
    </w:p>
    <w:p w:rsidR="00393990" w:rsidRPr="00393990" w:rsidRDefault="00393990" w:rsidP="007302DD">
      <w:pPr>
        <w:spacing w:after="0" w:line="264" w:lineRule="auto"/>
        <w:jc w:val="both"/>
        <w:rPr>
          <w:rFonts w:asciiTheme="majorHAnsi" w:hAnsiTheme="majorHAnsi" w:cstheme="majorHAnsi"/>
          <w:b/>
          <w:sz w:val="26"/>
          <w:szCs w:val="26"/>
        </w:rPr>
      </w:pPr>
    </w:p>
    <w:p w:rsidR="00393990" w:rsidRPr="00393990" w:rsidRDefault="00393990" w:rsidP="007302DD">
      <w:pPr>
        <w:spacing w:after="0" w:line="264" w:lineRule="auto"/>
        <w:jc w:val="both"/>
        <w:rPr>
          <w:rFonts w:asciiTheme="majorHAnsi" w:hAnsiTheme="majorHAnsi" w:cstheme="majorHAnsi"/>
          <w:b/>
          <w:sz w:val="26"/>
          <w:szCs w:val="26"/>
        </w:rPr>
        <w:sectPr w:rsidR="00393990" w:rsidRPr="00393990" w:rsidSect="00393990">
          <w:footerReference w:type="even" r:id="rId11"/>
          <w:footerReference w:type="default" r:id="rId12"/>
          <w:pgSz w:w="11907" w:h="16840" w:code="9"/>
          <w:pgMar w:top="142" w:right="567" w:bottom="426" w:left="1134" w:header="431" w:footer="431" w:gutter="0"/>
          <w:cols w:space="720"/>
          <w:docGrid w:linePitch="360"/>
        </w:sectPr>
      </w:pPr>
    </w:p>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b/>
          <w:sz w:val="26"/>
          <w:szCs w:val="26"/>
        </w:rPr>
        <w:lastRenderedPageBreak/>
        <w:t>PHỤ LỤC 2.5</w:t>
      </w:r>
    </w:p>
    <w:p w:rsidR="00393990" w:rsidRPr="00393990" w:rsidRDefault="00393990" w:rsidP="007302DD">
      <w:pPr>
        <w:spacing w:after="0" w:line="264" w:lineRule="auto"/>
        <w:jc w:val="center"/>
        <w:rPr>
          <w:rFonts w:asciiTheme="majorHAnsi" w:hAnsiTheme="majorHAnsi" w:cstheme="majorHAnsi"/>
          <w:i/>
          <w:iCs/>
          <w:spacing w:val="-4"/>
          <w:sz w:val="26"/>
          <w:szCs w:val="26"/>
        </w:rPr>
      </w:pPr>
      <w:r w:rsidRPr="00393990">
        <w:rPr>
          <w:rFonts w:asciiTheme="majorHAnsi" w:hAnsiTheme="majorHAnsi" w:cstheme="majorHAnsi"/>
          <w:b/>
          <w:sz w:val="26"/>
          <w:szCs w:val="26"/>
        </w:rPr>
        <w:t xml:space="preserve">Mẫu văn bản trả lời của cơ quan, tổ chức được xin ý kiến tham vấn </w:t>
      </w:r>
      <w:r w:rsidRPr="00393990">
        <w:rPr>
          <w:rFonts w:asciiTheme="majorHAnsi" w:hAnsiTheme="majorHAnsi" w:cstheme="majorHAnsi"/>
          <w:b/>
          <w:sz w:val="26"/>
          <w:szCs w:val="26"/>
        </w:rPr>
        <w:br/>
      </w:r>
      <w:r w:rsidRPr="00393990">
        <w:rPr>
          <w:rFonts w:asciiTheme="majorHAnsi" w:hAnsiTheme="majorHAnsi" w:cstheme="majorHAnsi"/>
          <w:i/>
          <w:iCs/>
          <w:sz w:val="26"/>
          <w:szCs w:val="26"/>
        </w:rPr>
        <w:t>(</w:t>
      </w:r>
      <w:r w:rsidRPr="00393990">
        <w:rPr>
          <w:rFonts w:asciiTheme="majorHAnsi" w:hAnsiTheme="majorHAnsi" w:cstheme="majorHAnsi"/>
          <w:i/>
          <w:iCs/>
          <w:spacing w:val="-4"/>
          <w:sz w:val="26"/>
          <w:szCs w:val="26"/>
        </w:rPr>
        <w:t>Ban hành kèm theo Thông tư số 27/2015/TT-BTNMT ngày 29/5/2015</w:t>
      </w:r>
      <w:r w:rsidRPr="00393990">
        <w:rPr>
          <w:rFonts w:asciiTheme="majorHAnsi" w:hAnsiTheme="majorHAnsi" w:cstheme="majorHAnsi"/>
          <w:i/>
          <w:iCs/>
          <w:sz w:val="26"/>
          <w:szCs w:val="26"/>
        </w:rPr>
        <w:t xml:space="preserve"> </w:t>
      </w:r>
      <w:r w:rsidRPr="00393990">
        <w:rPr>
          <w:rFonts w:asciiTheme="majorHAnsi" w:hAnsiTheme="majorHAnsi" w:cstheme="majorHAnsi"/>
          <w:i/>
          <w:iCs/>
          <w:sz w:val="26"/>
          <w:szCs w:val="26"/>
        </w:rPr>
        <w:br/>
        <w:t xml:space="preserve">của Bộ trưởng Bộ Tài nguyên và Môi trường về đánh giá môi trường chiến lược, </w:t>
      </w:r>
      <w:r w:rsidRPr="00393990">
        <w:rPr>
          <w:rFonts w:asciiTheme="majorHAnsi" w:hAnsiTheme="majorHAnsi" w:cstheme="majorHAnsi"/>
          <w:i/>
          <w:iCs/>
          <w:sz w:val="26"/>
          <w:szCs w:val="26"/>
        </w:rPr>
        <w:br/>
        <w:t>đánh giá tác động môi trường và kế hoạch bảo vệ môi trường)</w:t>
      </w:r>
    </w:p>
    <w:p w:rsidR="00393990" w:rsidRPr="00393990" w:rsidRDefault="004C533A" w:rsidP="007302DD">
      <w:pPr>
        <w:spacing w:after="0" w:line="264" w:lineRule="auto"/>
        <w:jc w:val="center"/>
        <w:rPr>
          <w:rFonts w:asciiTheme="majorHAnsi" w:hAnsiTheme="majorHAnsi" w:cstheme="majorHAnsi"/>
          <w:i/>
          <w:iCs/>
          <w:spacing w:val="-4"/>
          <w:sz w:val="26"/>
          <w:szCs w:val="26"/>
        </w:rPr>
      </w:pPr>
      <w:r>
        <w:rPr>
          <w:rFonts w:asciiTheme="majorHAnsi" w:hAnsiTheme="majorHAnsi" w:cstheme="majorHAnsi"/>
          <w:i/>
          <w:iCs/>
          <w:noProof/>
          <w:spacing w:val="-4"/>
          <w:sz w:val="26"/>
          <w:szCs w:val="26"/>
        </w:rPr>
        <w:pict>
          <v:line id="_x0000_s1033" style="position:absolute;left:0;text-align:left;z-index:251667456" from="126.65pt,3.15pt" to="336.65pt,3.15pt" wrapcoords="1 1 281 1 281 1 1 1 1 1">
            <w10:wrap type="through"/>
          </v:line>
        </w:pict>
      </w:r>
    </w:p>
    <w:tbl>
      <w:tblPr>
        <w:tblW w:w="9468" w:type="dxa"/>
        <w:tblCellSpacing w:w="0" w:type="dxa"/>
        <w:tblCellMar>
          <w:left w:w="0" w:type="dxa"/>
          <w:right w:w="0" w:type="dxa"/>
        </w:tblCellMar>
        <w:tblLook w:val="0000"/>
      </w:tblPr>
      <w:tblGrid>
        <w:gridCol w:w="3350"/>
        <w:gridCol w:w="6118"/>
      </w:tblGrid>
      <w:tr w:rsidR="00393990" w:rsidRPr="00393990" w:rsidTr="00572EE1">
        <w:trPr>
          <w:tblCellSpacing w:w="0" w:type="dxa"/>
        </w:trPr>
        <w:tc>
          <w:tcPr>
            <w:tcW w:w="3350" w:type="dxa"/>
            <w:tcMar>
              <w:top w:w="0" w:type="dxa"/>
              <w:left w:w="108" w:type="dxa"/>
              <w:bottom w:w="0" w:type="dxa"/>
              <w:right w:w="108" w:type="dxa"/>
            </w:tcMar>
          </w:tcPr>
          <w:p w:rsidR="00393990" w:rsidRPr="00393990" w:rsidRDefault="004C533A" w:rsidP="007302DD">
            <w:pPr>
              <w:spacing w:after="0" w:line="264" w:lineRule="auto"/>
              <w:jc w:val="center"/>
              <w:rPr>
                <w:rFonts w:asciiTheme="majorHAnsi" w:hAnsiTheme="majorHAnsi" w:cstheme="majorHAnsi"/>
                <w:sz w:val="26"/>
                <w:szCs w:val="26"/>
              </w:rPr>
            </w:pPr>
            <w:r w:rsidRPr="004C533A">
              <w:rPr>
                <w:rFonts w:asciiTheme="majorHAnsi" w:hAnsiTheme="majorHAnsi" w:cstheme="majorHAnsi"/>
                <w:noProof/>
                <w:spacing w:val="-6"/>
                <w:sz w:val="26"/>
                <w:szCs w:val="26"/>
              </w:rPr>
              <w:pict>
                <v:line id="_x0000_s1032" style="position:absolute;left:0;text-align:left;z-index:251666432" from="49.25pt,20.75pt" to="108.95pt,20.75pt"/>
              </w:pict>
            </w:r>
            <w:r w:rsidR="00393990" w:rsidRPr="00393990">
              <w:rPr>
                <w:rFonts w:asciiTheme="majorHAnsi" w:hAnsiTheme="majorHAnsi" w:cstheme="majorHAnsi"/>
                <w:spacing w:val="-6"/>
                <w:sz w:val="26"/>
                <w:szCs w:val="26"/>
              </w:rPr>
              <w:t>(1)</w:t>
            </w:r>
            <w:r w:rsidR="00393990" w:rsidRPr="00393990">
              <w:rPr>
                <w:rFonts w:asciiTheme="majorHAnsi" w:hAnsiTheme="majorHAnsi" w:cstheme="majorHAnsi"/>
                <w:spacing w:val="-6"/>
                <w:sz w:val="26"/>
                <w:szCs w:val="26"/>
              </w:rPr>
              <w:br/>
            </w:r>
          </w:p>
        </w:tc>
        <w:tc>
          <w:tcPr>
            <w:tcW w:w="6118" w:type="dxa"/>
            <w:tcMar>
              <w:top w:w="0" w:type="dxa"/>
              <w:left w:w="108" w:type="dxa"/>
              <w:bottom w:w="0" w:type="dxa"/>
              <w:right w:w="108" w:type="dxa"/>
            </w:tcMar>
          </w:tcPr>
          <w:p w:rsidR="00393990" w:rsidRPr="00393990" w:rsidRDefault="004C533A" w:rsidP="007302DD">
            <w:pPr>
              <w:spacing w:after="0" w:line="264" w:lineRule="auto"/>
              <w:jc w:val="center"/>
              <w:rPr>
                <w:rFonts w:asciiTheme="majorHAnsi" w:hAnsiTheme="majorHAnsi" w:cstheme="majorHAnsi"/>
                <w:sz w:val="26"/>
                <w:szCs w:val="26"/>
              </w:rPr>
            </w:pPr>
            <w:r w:rsidRPr="004C533A">
              <w:rPr>
                <w:rFonts w:asciiTheme="majorHAnsi" w:hAnsiTheme="majorHAnsi" w:cstheme="majorHAnsi"/>
                <w:b/>
                <w:bCs/>
                <w:noProof/>
                <w:sz w:val="26"/>
                <w:szCs w:val="26"/>
              </w:rPr>
              <w:pict>
                <v:line id="_x0000_s1031" style="position:absolute;left:0;text-align:left;z-index:251665408;mso-position-horizontal-relative:text;mso-position-vertical-relative:text" from="66.1pt,35.15pt" to="228.1pt,35.15pt"/>
              </w:pict>
            </w:r>
            <w:r w:rsidR="00393990" w:rsidRPr="00393990">
              <w:rPr>
                <w:rFonts w:asciiTheme="majorHAnsi" w:hAnsiTheme="majorHAnsi" w:cstheme="majorHAnsi"/>
                <w:b/>
                <w:bCs/>
                <w:sz w:val="26"/>
                <w:szCs w:val="26"/>
              </w:rPr>
              <w:t xml:space="preserve">CỘNG HÒA XÃ HỘI CHỦ NGHĨA VIỆT </w:t>
            </w:r>
            <w:smartTag w:uri="urn:schemas-microsoft-com:office:smarttags" w:element="place">
              <w:smartTag w:uri="urn:schemas-microsoft-com:office:smarttags" w:element="country-region">
                <w:r w:rsidR="00393990" w:rsidRPr="00393990">
                  <w:rPr>
                    <w:rFonts w:asciiTheme="majorHAnsi" w:hAnsiTheme="majorHAnsi" w:cstheme="majorHAnsi"/>
                    <w:b/>
                    <w:bCs/>
                    <w:sz w:val="26"/>
                    <w:szCs w:val="26"/>
                  </w:rPr>
                  <w:t>NAM</w:t>
                </w:r>
              </w:smartTag>
            </w:smartTag>
            <w:r w:rsidR="00393990" w:rsidRPr="00393990">
              <w:rPr>
                <w:rFonts w:asciiTheme="majorHAnsi" w:hAnsiTheme="majorHAnsi" w:cstheme="majorHAnsi"/>
                <w:b/>
                <w:bCs/>
                <w:sz w:val="26"/>
                <w:szCs w:val="26"/>
              </w:rPr>
              <w:br/>
              <w:t>Độc lập - Tự do - Hạnh phúc</w:t>
            </w:r>
            <w:r w:rsidR="00393990" w:rsidRPr="00393990">
              <w:rPr>
                <w:rFonts w:asciiTheme="majorHAnsi" w:hAnsiTheme="majorHAnsi" w:cstheme="majorHAnsi"/>
                <w:b/>
                <w:bCs/>
                <w:sz w:val="26"/>
                <w:szCs w:val="26"/>
              </w:rPr>
              <w:br/>
            </w:r>
          </w:p>
        </w:tc>
      </w:tr>
      <w:tr w:rsidR="00393990" w:rsidRPr="00393990" w:rsidTr="00572EE1">
        <w:trPr>
          <w:tblCellSpacing w:w="0" w:type="dxa"/>
        </w:trPr>
        <w:tc>
          <w:tcPr>
            <w:tcW w:w="3350" w:type="dxa"/>
            <w:tcMar>
              <w:top w:w="0" w:type="dxa"/>
              <w:left w:w="108" w:type="dxa"/>
              <w:bottom w:w="0" w:type="dxa"/>
              <w:right w:w="108" w:type="dxa"/>
            </w:tcMar>
          </w:tcPr>
          <w:p w:rsidR="00393990" w:rsidRPr="00393990" w:rsidRDefault="00393990" w:rsidP="007302DD">
            <w:pPr>
              <w:spacing w:after="0" w:line="264" w:lineRule="auto"/>
              <w:jc w:val="center"/>
              <w:outlineLvl w:val="5"/>
              <w:rPr>
                <w:rFonts w:asciiTheme="majorHAnsi" w:hAnsiTheme="majorHAnsi" w:cstheme="majorHAnsi"/>
                <w:b/>
                <w:bCs/>
                <w:sz w:val="26"/>
                <w:szCs w:val="26"/>
              </w:rPr>
            </w:pPr>
            <w:r w:rsidRPr="00393990">
              <w:rPr>
                <w:rFonts w:asciiTheme="majorHAnsi" w:hAnsiTheme="majorHAnsi" w:cstheme="majorHAnsi"/>
                <w:sz w:val="26"/>
                <w:szCs w:val="26"/>
              </w:rPr>
              <w:t>Số: ...</w:t>
            </w:r>
          </w:p>
          <w:p w:rsidR="00393990" w:rsidRPr="00393990" w:rsidRDefault="00393990" w:rsidP="007302DD">
            <w:pPr>
              <w:spacing w:after="0" w:line="264" w:lineRule="auto"/>
              <w:jc w:val="center"/>
              <w:outlineLvl w:val="5"/>
              <w:rPr>
                <w:rFonts w:asciiTheme="majorHAnsi" w:hAnsiTheme="majorHAnsi" w:cstheme="majorHAnsi"/>
                <w:b/>
                <w:bCs/>
                <w:sz w:val="26"/>
                <w:szCs w:val="26"/>
              </w:rPr>
            </w:pPr>
            <w:r w:rsidRPr="00393990">
              <w:rPr>
                <w:rFonts w:asciiTheme="majorHAnsi" w:hAnsiTheme="majorHAnsi" w:cstheme="majorHAnsi"/>
                <w:sz w:val="26"/>
                <w:szCs w:val="26"/>
              </w:rPr>
              <w:t>V/v ý kiến tham vấn về dự án (2)</w:t>
            </w:r>
          </w:p>
        </w:tc>
        <w:tc>
          <w:tcPr>
            <w:tcW w:w="6118" w:type="dxa"/>
            <w:tcMar>
              <w:top w:w="0" w:type="dxa"/>
              <w:left w:w="108" w:type="dxa"/>
              <w:bottom w:w="0" w:type="dxa"/>
              <w:right w:w="108" w:type="dxa"/>
            </w:tcMar>
          </w:tcPr>
          <w:p w:rsidR="00393990" w:rsidRPr="00393990" w:rsidRDefault="00393990" w:rsidP="007302DD">
            <w:pPr>
              <w:spacing w:after="0" w:line="264" w:lineRule="auto"/>
              <w:jc w:val="right"/>
              <w:rPr>
                <w:rFonts w:asciiTheme="majorHAnsi" w:hAnsiTheme="majorHAnsi" w:cstheme="majorHAnsi"/>
                <w:sz w:val="26"/>
                <w:szCs w:val="26"/>
              </w:rPr>
            </w:pPr>
            <w:r w:rsidRPr="00393990">
              <w:rPr>
                <w:rFonts w:asciiTheme="majorHAnsi" w:hAnsiTheme="majorHAnsi" w:cstheme="majorHAnsi"/>
                <w:i/>
                <w:iCs/>
                <w:spacing w:val="-6"/>
                <w:sz w:val="26"/>
                <w:szCs w:val="26"/>
              </w:rPr>
              <w:t>(Địa danh), ngày… tháng … năm …</w:t>
            </w:r>
          </w:p>
        </w:tc>
      </w:tr>
    </w:tbl>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Kính gửi: (3)</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pacing w:val="-2"/>
          <w:sz w:val="26"/>
          <w:szCs w:val="26"/>
        </w:rPr>
        <w:t xml:space="preserve">(1) nhận được Văn bản số… ngày… tháng… năm… của (3) kèm theo </w:t>
      </w:r>
      <w:r w:rsidRPr="00393990">
        <w:rPr>
          <w:rFonts w:asciiTheme="majorHAnsi" w:hAnsiTheme="majorHAnsi" w:cstheme="majorHAnsi"/>
          <w:sz w:val="26"/>
          <w:szCs w:val="26"/>
        </w:rPr>
        <w:t xml:space="preserve">báo cáo đánh giá tác động môi trường của dự án </w:t>
      </w:r>
      <w:r w:rsidRPr="00393990">
        <w:rPr>
          <w:rFonts w:asciiTheme="majorHAnsi" w:hAnsiTheme="majorHAnsi" w:cstheme="majorHAnsi"/>
          <w:spacing w:val="-2"/>
          <w:sz w:val="26"/>
          <w:szCs w:val="26"/>
        </w:rPr>
        <w:t>(2). Sau khi xem xét tài liệu này, (1) có ý kiến như sau:</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 xml:space="preserve">1. Về các tác động tiêu cực của dự án đến môi trường tự nhiên, kinh tế - xã hội và sức khỏe cộng đồng: </w:t>
      </w:r>
      <w:r w:rsidRPr="00393990">
        <w:rPr>
          <w:rFonts w:asciiTheme="majorHAnsi" w:hAnsiTheme="majorHAnsi" w:cstheme="majorHAnsi"/>
          <w:i/>
          <w:iCs/>
          <w:sz w:val="26"/>
          <w:szCs w:val="26"/>
        </w:rPr>
        <w:t>nêu rõ ý kiến đồng ý hay không đồng ý với các nội dung tương ứng được trình bày trong tài liệu gửi kèm; trường hợp không đồng ý thì chỉ rõ các nội dung, vấn đề cụ thể không đồng ý</w:t>
      </w:r>
      <w:r w:rsidRPr="00393990">
        <w:rPr>
          <w:rFonts w:asciiTheme="majorHAnsi" w:hAnsiTheme="majorHAnsi" w:cstheme="majorHAnsi"/>
          <w:sz w:val="26"/>
          <w:szCs w:val="26"/>
        </w:rPr>
        <w:t>.</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 xml:space="preserve">2. Về các biện pháp giảm thiểu tác động tiêu cực của dự án đến môi trường tự nhiên, kinh tế - xã hội và sức khỏe cộng đồng: </w:t>
      </w:r>
      <w:r w:rsidRPr="00393990">
        <w:rPr>
          <w:rFonts w:asciiTheme="majorHAnsi" w:hAnsiTheme="majorHAnsi" w:cstheme="majorHAnsi"/>
          <w:i/>
          <w:iCs/>
          <w:sz w:val="26"/>
          <w:szCs w:val="26"/>
        </w:rPr>
        <w:t>nêu rõ ý kiến đồng ý hay không đồng ý với các nội dung tương ứng được trình bày trong tài liệu gửi kèm; trường hợp không đồng ý thì chỉ rõ các nội dung, vấn đề cụ thể không đồng ý</w:t>
      </w:r>
      <w:r w:rsidRPr="00393990">
        <w:rPr>
          <w:rFonts w:asciiTheme="majorHAnsi" w:hAnsiTheme="majorHAnsi" w:cstheme="majorHAnsi"/>
          <w:sz w:val="26"/>
          <w:szCs w:val="26"/>
        </w:rPr>
        <w:t>.</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 xml:space="preserve">3. Kiến nghị đối với chủ dự án: </w:t>
      </w:r>
      <w:r w:rsidRPr="00393990">
        <w:rPr>
          <w:rFonts w:asciiTheme="majorHAnsi" w:hAnsiTheme="majorHAnsi" w:cstheme="majorHAnsi"/>
          <w:i/>
          <w:iCs/>
          <w:sz w:val="26"/>
          <w:szCs w:val="26"/>
        </w:rPr>
        <w:t>nêu cụ thể các yêu cầu, kiến nghị của cộng đồng đối với chủ dự án liên quan đến việc cam kết thực hiện các biện pháp, giải pháp giảm thiểu các tác động tiêu cực của dự án đến môi trường tự nhiên, kinh tế - xã hội, sức khỏe cộng đồng và các kiến nghị khác có liên quan đến dự án (nếu có)</w:t>
      </w:r>
      <w:r w:rsidRPr="00393990">
        <w:rPr>
          <w:rFonts w:asciiTheme="majorHAnsi" w:hAnsiTheme="majorHAnsi" w:cstheme="majorHAnsi"/>
          <w:sz w:val="26"/>
          <w:szCs w:val="26"/>
        </w:rPr>
        <w:t>.</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Trên đây là ý kiến của (1) gửi (3) để xem xét và hoàn chỉnh báo cáo đánh giá tác động môi trường của dự án./.</w:t>
      </w:r>
    </w:p>
    <w:p w:rsidR="00393990" w:rsidRPr="00393990" w:rsidRDefault="00393990" w:rsidP="007302DD">
      <w:pPr>
        <w:spacing w:after="0" w:line="264" w:lineRule="auto"/>
        <w:ind w:firstLine="567"/>
        <w:jc w:val="both"/>
        <w:rPr>
          <w:rFonts w:asciiTheme="majorHAnsi" w:hAnsiTheme="majorHAnsi" w:cstheme="majorHAnsi"/>
          <w:sz w:val="26"/>
          <w:szCs w:val="26"/>
        </w:rPr>
      </w:pPr>
      <w:r w:rsidRPr="00393990">
        <w:rPr>
          <w:rFonts w:asciiTheme="majorHAnsi" w:hAnsiTheme="majorHAnsi" w:cstheme="majorHAnsi"/>
          <w:sz w:val="26"/>
          <w:szCs w:val="26"/>
        </w:rPr>
        <w:t> </w:t>
      </w:r>
    </w:p>
    <w:tbl>
      <w:tblPr>
        <w:tblW w:w="8985" w:type="dxa"/>
        <w:tblCellSpacing w:w="0" w:type="dxa"/>
        <w:tblCellMar>
          <w:left w:w="0" w:type="dxa"/>
          <w:right w:w="0" w:type="dxa"/>
        </w:tblCellMar>
        <w:tblLook w:val="0000"/>
      </w:tblPr>
      <w:tblGrid>
        <w:gridCol w:w="3350"/>
        <w:gridCol w:w="5635"/>
      </w:tblGrid>
      <w:tr w:rsidR="00393990" w:rsidRPr="00393990" w:rsidTr="00572EE1">
        <w:trPr>
          <w:tblCellSpacing w:w="0" w:type="dxa"/>
        </w:trPr>
        <w:tc>
          <w:tcPr>
            <w:tcW w:w="3348" w:type="dxa"/>
            <w:tcMar>
              <w:top w:w="0" w:type="dxa"/>
              <w:left w:w="108" w:type="dxa"/>
              <w:bottom w:w="0" w:type="dxa"/>
              <w:right w:w="108" w:type="dxa"/>
            </w:tcMar>
          </w:tcPr>
          <w:p w:rsidR="00393990" w:rsidRPr="00393990" w:rsidRDefault="00393990" w:rsidP="007302DD">
            <w:pPr>
              <w:spacing w:after="0" w:line="264" w:lineRule="auto"/>
              <w:rPr>
                <w:rFonts w:asciiTheme="majorHAnsi" w:hAnsiTheme="majorHAnsi" w:cstheme="majorHAnsi"/>
                <w:sz w:val="26"/>
                <w:szCs w:val="26"/>
              </w:rPr>
            </w:pPr>
            <w:r w:rsidRPr="00393990">
              <w:rPr>
                <w:rFonts w:asciiTheme="majorHAnsi" w:hAnsiTheme="majorHAnsi" w:cstheme="majorHAnsi"/>
                <w:b/>
                <w:bCs/>
                <w:i/>
                <w:iCs/>
                <w:sz w:val="26"/>
                <w:szCs w:val="26"/>
              </w:rPr>
              <w:t>Nơi nhận:</w:t>
            </w:r>
            <w:r w:rsidRPr="00393990">
              <w:rPr>
                <w:rFonts w:asciiTheme="majorHAnsi" w:hAnsiTheme="majorHAnsi" w:cstheme="majorHAnsi"/>
                <w:b/>
                <w:bCs/>
                <w:i/>
                <w:iCs/>
                <w:sz w:val="26"/>
                <w:szCs w:val="26"/>
              </w:rPr>
              <w:br/>
            </w:r>
            <w:r w:rsidRPr="00393990">
              <w:rPr>
                <w:rFonts w:asciiTheme="majorHAnsi" w:hAnsiTheme="majorHAnsi" w:cstheme="majorHAnsi"/>
                <w:sz w:val="26"/>
                <w:szCs w:val="26"/>
              </w:rPr>
              <w:t>- Như trên;</w:t>
            </w:r>
            <w:r w:rsidRPr="00393990">
              <w:rPr>
                <w:rFonts w:asciiTheme="majorHAnsi" w:hAnsiTheme="majorHAnsi" w:cstheme="majorHAnsi"/>
                <w:sz w:val="26"/>
                <w:szCs w:val="26"/>
              </w:rPr>
              <w:br/>
              <w:t>- …;</w:t>
            </w:r>
            <w:r w:rsidRPr="00393990">
              <w:rPr>
                <w:rFonts w:asciiTheme="majorHAnsi" w:hAnsiTheme="majorHAnsi" w:cstheme="majorHAnsi"/>
                <w:sz w:val="26"/>
                <w:szCs w:val="26"/>
              </w:rPr>
              <w:br/>
              <w:t>- Lưu: …</w:t>
            </w:r>
          </w:p>
        </w:tc>
        <w:tc>
          <w:tcPr>
            <w:tcW w:w="5631" w:type="dxa"/>
            <w:tcMar>
              <w:top w:w="0" w:type="dxa"/>
              <w:left w:w="108" w:type="dxa"/>
              <w:bottom w:w="0" w:type="dxa"/>
              <w:right w:w="108" w:type="dxa"/>
            </w:tcMar>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(4)</w:t>
            </w:r>
          </w:p>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(Ký, ghi họ tên, chức danh, đóng dấu)</w:t>
            </w:r>
          </w:p>
        </w:tc>
      </w:tr>
    </w:tbl>
    <w:p w:rsidR="00393990" w:rsidRPr="00393990" w:rsidRDefault="00393990" w:rsidP="007302DD">
      <w:pPr>
        <w:spacing w:after="0" w:line="264" w:lineRule="auto"/>
        <w:jc w:val="both"/>
        <w:rPr>
          <w:rFonts w:asciiTheme="majorHAnsi" w:hAnsiTheme="majorHAnsi" w:cstheme="majorHAnsi"/>
          <w:i/>
          <w:iCs/>
          <w:sz w:val="26"/>
          <w:szCs w:val="26"/>
        </w:rPr>
      </w:pPr>
    </w:p>
    <w:p w:rsidR="00393990" w:rsidRPr="00393990" w:rsidRDefault="00393990" w:rsidP="007302DD">
      <w:pPr>
        <w:spacing w:after="0" w:line="264" w:lineRule="auto"/>
        <w:ind w:firstLine="567"/>
        <w:jc w:val="both"/>
        <w:rPr>
          <w:rFonts w:asciiTheme="majorHAnsi" w:hAnsiTheme="majorHAnsi" w:cstheme="majorHAnsi"/>
          <w:i/>
          <w:sz w:val="26"/>
          <w:szCs w:val="26"/>
        </w:rPr>
      </w:pPr>
      <w:r w:rsidRPr="00393990">
        <w:rPr>
          <w:rFonts w:asciiTheme="majorHAnsi" w:hAnsiTheme="majorHAnsi" w:cstheme="majorHAnsi"/>
          <w:i/>
          <w:iCs/>
          <w:sz w:val="26"/>
          <w:szCs w:val="26"/>
        </w:rPr>
        <w:t>Ghi chú:</w:t>
      </w:r>
    </w:p>
    <w:p w:rsidR="00393990" w:rsidRPr="00393990" w:rsidRDefault="00393990" w:rsidP="007302DD">
      <w:pPr>
        <w:spacing w:after="0" w:line="264" w:lineRule="auto"/>
        <w:ind w:firstLine="567"/>
        <w:jc w:val="both"/>
        <w:rPr>
          <w:rFonts w:asciiTheme="majorHAnsi" w:hAnsiTheme="majorHAnsi" w:cstheme="majorHAnsi"/>
          <w:i/>
          <w:sz w:val="26"/>
          <w:szCs w:val="26"/>
        </w:rPr>
      </w:pPr>
      <w:r w:rsidRPr="00393990">
        <w:rPr>
          <w:rFonts w:asciiTheme="majorHAnsi" w:hAnsiTheme="majorHAnsi" w:cstheme="majorHAnsi"/>
          <w:i/>
          <w:sz w:val="26"/>
          <w:szCs w:val="26"/>
        </w:rPr>
        <w:t xml:space="preserve">(1) Cơ quan, tổ chức được xin ý kiến tham vấn; </w:t>
      </w:r>
    </w:p>
    <w:p w:rsidR="00393990" w:rsidRPr="00393990" w:rsidRDefault="00393990" w:rsidP="007302DD">
      <w:pPr>
        <w:spacing w:after="0" w:line="264" w:lineRule="auto"/>
        <w:ind w:firstLine="567"/>
        <w:jc w:val="both"/>
        <w:rPr>
          <w:rFonts w:asciiTheme="majorHAnsi" w:hAnsiTheme="majorHAnsi" w:cstheme="majorHAnsi"/>
          <w:i/>
          <w:sz w:val="26"/>
          <w:szCs w:val="26"/>
        </w:rPr>
      </w:pPr>
      <w:r w:rsidRPr="00393990">
        <w:rPr>
          <w:rFonts w:asciiTheme="majorHAnsi" w:hAnsiTheme="majorHAnsi" w:cstheme="majorHAnsi"/>
          <w:i/>
          <w:sz w:val="26"/>
          <w:szCs w:val="26"/>
        </w:rPr>
        <w:t>(2) Tên đầy đủ của dự án;</w:t>
      </w:r>
    </w:p>
    <w:p w:rsidR="00393990" w:rsidRPr="00393990" w:rsidRDefault="00393990" w:rsidP="007302DD">
      <w:pPr>
        <w:spacing w:after="0" w:line="264" w:lineRule="auto"/>
        <w:ind w:firstLine="567"/>
        <w:jc w:val="both"/>
        <w:rPr>
          <w:rFonts w:asciiTheme="majorHAnsi" w:hAnsiTheme="majorHAnsi" w:cstheme="majorHAnsi"/>
          <w:i/>
          <w:sz w:val="26"/>
          <w:szCs w:val="26"/>
        </w:rPr>
      </w:pPr>
      <w:r w:rsidRPr="00393990">
        <w:rPr>
          <w:rFonts w:asciiTheme="majorHAnsi" w:hAnsiTheme="majorHAnsi" w:cstheme="majorHAnsi"/>
          <w:i/>
          <w:sz w:val="26"/>
          <w:szCs w:val="26"/>
        </w:rPr>
        <w:t>(3) chủ dự án;</w:t>
      </w:r>
    </w:p>
    <w:p w:rsidR="00393990" w:rsidRPr="00393990" w:rsidRDefault="00393990" w:rsidP="007302DD">
      <w:pPr>
        <w:spacing w:after="0" w:line="264" w:lineRule="auto"/>
        <w:ind w:firstLine="567"/>
        <w:jc w:val="both"/>
        <w:rPr>
          <w:rFonts w:asciiTheme="majorHAnsi" w:hAnsiTheme="majorHAnsi" w:cstheme="majorHAnsi"/>
          <w:i/>
          <w:sz w:val="26"/>
          <w:szCs w:val="26"/>
        </w:rPr>
      </w:pPr>
      <w:r w:rsidRPr="00393990">
        <w:rPr>
          <w:rFonts w:asciiTheme="majorHAnsi" w:hAnsiTheme="majorHAnsi" w:cstheme="majorHAnsi"/>
          <w:i/>
          <w:sz w:val="26"/>
          <w:szCs w:val="26"/>
        </w:rPr>
        <w:t>(4) Đại diện có thẩm quyền của (1).</w:t>
      </w:r>
    </w:p>
    <w:p w:rsidR="00393990" w:rsidRPr="00393990" w:rsidRDefault="00393990" w:rsidP="007302DD">
      <w:pPr>
        <w:spacing w:after="0" w:line="264" w:lineRule="auto"/>
        <w:jc w:val="both"/>
        <w:rPr>
          <w:rFonts w:asciiTheme="majorHAnsi" w:hAnsiTheme="majorHAnsi" w:cstheme="majorHAnsi"/>
          <w:b/>
          <w:sz w:val="26"/>
          <w:szCs w:val="26"/>
          <w:lang w:val="de-DE"/>
        </w:rPr>
      </w:pP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sz w:val="26"/>
          <w:szCs w:val="26"/>
        </w:rPr>
        <w:br w:type="page"/>
      </w:r>
      <w:r w:rsidRPr="00393990">
        <w:rPr>
          <w:rFonts w:asciiTheme="majorHAnsi" w:hAnsiTheme="majorHAnsi" w:cstheme="majorHAnsi"/>
          <w:b/>
          <w:bCs/>
          <w:sz w:val="26"/>
          <w:szCs w:val="26"/>
        </w:rPr>
        <w:lastRenderedPageBreak/>
        <w:tab/>
      </w:r>
      <w:r w:rsidRPr="00393990">
        <w:rPr>
          <w:rFonts w:asciiTheme="majorHAnsi" w:hAnsiTheme="majorHAnsi" w:cstheme="majorHAnsi"/>
          <w:b/>
          <w:bCs/>
          <w:lang w:val="de-DE"/>
        </w:rPr>
        <w:t>3. Thủ tục xác nhận đề án bảo vệ môi trường đơn giản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a) Trình tự thực hiện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 xml:space="preserve">Cơ sở sản xuất, kinh doanh, dịch vụ lập đề án bảo vệ môi trường đơn giản gửi </w:t>
      </w:r>
      <w:r w:rsidRPr="00393990">
        <w:rPr>
          <w:rFonts w:asciiTheme="majorHAnsi" w:hAnsiTheme="majorHAnsi" w:cstheme="majorHAnsi"/>
          <w:spacing w:val="-4"/>
          <w:lang w:val="de-DE"/>
        </w:rPr>
        <w:t xml:space="preserve">Bộ phận Tiếp nhận và Trả kết quả (TN&amp;TKQ) </w:t>
      </w:r>
      <w:r w:rsidRPr="00393990">
        <w:rPr>
          <w:rFonts w:asciiTheme="majorHAnsi" w:hAnsiTheme="majorHAnsi" w:cstheme="majorHAnsi"/>
          <w:lang w:val="de-DE"/>
        </w:rPr>
        <w:t>Ủy ban nhân dân cấp xã (khi được Ủy ban nhân dân cấp huyện ủy quyền bằng văn bản) để xem xét, xác nhận.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i/>
          <w:iCs/>
          <w:lang w:val="de-DE"/>
        </w:rPr>
        <w:tab/>
      </w:r>
      <w:r w:rsidRPr="00393990">
        <w:rPr>
          <w:rFonts w:asciiTheme="majorHAnsi" w:hAnsiTheme="majorHAnsi" w:cstheme="majorHAnsi"/>
          <w:lang w:val="de-DE"/>
        </w:rPr>
        <w:t>Trong thời hạn mười (10) ngày làm việc, kể từ ngày nhận đủ hồ sơ đề nghị đăng ký xác nhận đề án đơn giản, cơ quan có thẩm quyền xác nhận bằng văn bản theo mẫu quy định tại Phụ lục 15 ban hành kèm theo Thông tư 26/2015/TT-BTNMT. Trường hợp chưa xác nhận, cơ quan có thẩm quyền xác nhận thông báo bằng văn bản và nêu rõ lý do.</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Ủy ban nhân dân cấp xã gửi một (01) bản xác nhận đăng ký kèm theo đề án đơn giản đã xác nhận cho chủ cơ sở; gửi một (01) bản xác nhận đề án cho Ủy ban nhân dân cấp huyện.</w:t>
      </w:r>
    </w:p>
    <w:p w:rsidR="00393990" w:rsidRPr="00393990" w:rsidRDefault="00393990" w:rsidP="007302DD">
      <w:pPr>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 xml:space="preserve">b) Cách thức thực hiện: </w:t>
      </w:r>
      <w:r w:rsidRPr="00393990">
        <w:rPr>
          <w:rFonts w:asciiTheme="majorHAnsi" w:hAnsiTheme="majorHAnsi" w:cstheme="majorHAnsi"/>
          <w:bCs/>
          <w:lang w:val="de-DE"/>
        </w:rPr>
        <w:t>Nộp trực tiếp tại bộ phận Tiếp nhận và trả kết quả của UBND cấp xã.</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c) Thành phần, số lượng hồ sơ</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 Một (01) văn bản đăng ký đề án đơn giản của chủ cơ sở theo mẫu quy định tại Phụ lục 13 ban hành kèm theo Thông tư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 Ba (03) bản đề án đơn giản; trường hợp cần thiết theo yêu cầu của cơ quan có thẩm quyền, chủ cơ sở có trách nhiệm gửi bổ sung số lượng bản đề án đơn giản theo yêu cầu. Bìa, phụ bìa, nội dung và cấu trúc của đề án đơn giản được quy định tại Phụ lục 14b ban hành kèm theo Thông tư 26/2015/TT- 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pacing w:val="-4"/>
          <w:lang w:val="de-DE"/>
        </w:rPr>
      </w:pPr>
      <w:r w:rsidRPr="00393990">
        <w:rPr>
          <w:rFonts w:asciiTheme="majorHAnsi" w:hAnsiTheme="majorHAnsi" w:cstheme="majorHAnsi"/>
          <w:b/>
          <w:bCs/>
          <w:spacing w:val="-4"/>
          <w:lang w:val="de-DE"/>
        </w:rPr>
        <w:tab/>
        <w:t xml:space="preserve">d) Thời hạn giải quyết: </w:t>
      </w:r>
      <w:r w:rsidRPr="00393990">
        <w:rPr>
          <w:rFonts w:asciiTheme="majorHAnsi" w:hAnsiTheme="majorHAnsi" w:cstheme="majorHAnsi"/>
          <w:spacing w:val="-4"/>
          <w:lang w:val="de-DE"/>
        </w:rPr>
        <w:t>Trong thời hạn mười (10) ngày làm việc, kể từ ngày nhận đủ hồ sơ.</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 xml:space="preserve">đ) Đối tượng thực hiện thủ tục hành chính: </w:t>
      </w:r>
      <w:r w:rsidRPr="00393990">
        <w:rPr>
          <w:rFonts w:asciiTheme="majorHAnsi" w:hAnsiTheme="majorHAnsi" w:cstheme="majorHAnsi"/>
          <w:lang w:val="de-DE"/>
        </w:rPr>
        <w:t>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e) Cơ quan thực hiện thủ tục hành chính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i/>
          <w:iCs/>
          <w:lang w:val="de-DE"/>
        </w:rPr>
        <w:tab/>
        <w:t>- Cơ quan có thẩm quyền quyết định</w:t>
      </w:r>
      <w:r w:rsidRPr="00393990">
        <w:rPr>
          <w:rFonts w:asciiTheme="majorHAnsi" w:hAnsiTheme="majorHAnsi" w:cstheme="majorHAnsi"/>
          <w:lang w:val="de-DE"/>
        </w:rPr>
        <w:t>: Ủy ban nhân dân cấp xã</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i/>
          <w:iCs/>
          <w:lang w:val="de-DE"/>
        </w:rPr>
        <w:tab/>
        <w:t xml:space="preserve">- Cơ quan trực tiếp thực hiện: </w:t>
      </w:r>
      <w:r w:rsidRPr="00393990">
        <w:rPr>
          <w:rFonts w:asciiTheme="majorHAnsi" w:hAnsiTheme="majorHAnsi" w:cstheme="majorHAnsi"/>
          <w:lang w:val="de-DE"/>
        </w:rPr>
        <w:t>Ủy ban nhân dân cấp xã</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 xml:space="preserve">g) Kết quả thực hiện thủ tục hành chính: </w:t>
      </w:r>
      <w:r w:rsidRPr="00393990">
        <w:rPr>
          <w:rFonts w:asciiTheme="majorHAnsi" w:hAnsiTheme="majorHAnsi" w:cstheme="majorHAnsi"/>
          <w:lang w:val="de-DE"/>
        </w:rPr>
        <w:t>Giấy xác nhận đăng ký đề án bảo vệ môi trường đơn giản theo mẫu quy định tại Phụ lục 15 ban hành kèm theo Thông tư số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r>
      <w:r w:rsidRPr="00393990">
        <w:rPr>
          <w:rFonts w:asciiTheme="majorHAnsi" w:hAnsiTheme="majorHAnsi" w:cstheme="majorHAnsi"/>
          <w:b/>
          <w:lang w:val="de-DE"/>
        </w:rPr>
        <w:t>h)</w:t>
      </w:r>
      <w:r w:rsidRPr="00393990">
        <w:rPr>
          <w:rFonts w:asciiTheme="majorHAnsi" w:hAnsiTheme="majorHAnsi" w:cstheme="majorHAnsi"/>
          <w:b/>
          <w:bCs/>
          <w:lang w:val="de-DE"/>
        </w:rPr>
        <w:t xml:space="preserve"> Phí, lệ phí: </w:t>
      </w:r>
      <w:r w:rsidRPr="00393990">
        <w:rPr>
          <w:rFonts w:asciiTheme="majorHAnsi" w:hAnsiTheme="majorHAnsi" w:cstheme="majorHAnsi"/>
          <w:lang w:val="de-DE"/>
        </w:rPr>
        <w:t>Không quy định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i) Tên các mẫu đơn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 Mẫu số 1: Mẫu văn bản đề nghị xác nhận đăng ký đề án bảo vệ môi trường đơn giản tại Phụ lục 13 ban hành kèm theo Thông tư số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 Mẫu số 2: Bìa, phụ bìa, nội dung và cấu trúc của đề án bảo vệ môi trường đơn giản tại Phụ lục 14b ban hành kèm theo Thông tư số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 Mẫu số 3. Mẫu giấy xác nhận đăng ký đề án bảo vệ môi trường đơn giản quy định tại Phụ lục 15 ban hành kèm theo Thông tư số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 xml:space="preserve">k) Yêu cầu, điều kiện thực hiện thủ tục hành chính: </w:t>
      </w:r>
      <w:r w:rsidRPr="00393990">
        <w:rPr>
          <w:rFonts w:asciiTheme="majorHAnsi" w:hAnsiTheme="majorHAnsi" w:cstheme="majorHAnsi"/>
          <w:lang w:val="de-DE"/>
        </w:rPr>
        <w:t>Không quy định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b/>
          <w:bCs/>
          <w:lang w:val="de-DE"/>
        </w:rPr>
        <w:tab/>
        <w:t>l) Căn cứ pháp lý của thủ tục hành chính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lang w:val="de-DE"/>
        </w:rPr>
      </w:pPr>
      <w:r w:rsidRPr="00393990">
        <w:rPr>
          <w:rFonts w:asciiTheme="majorHAnsi" w:hAnsiTheme="majorHAnsi" w:cstheme="majorHAnsi"/>
          <w:lang w:val="de-DE"/>
        </w:rPr>
        <w:tab/>
        <w:t>- Thông tư số 26/2015/TT-BTNMT ngày 28 tháng 5 năm 2015 của Bộ trưởng Bộ Tài nguyên và Môi trường quy định đề án bảo vệ môi trường chi tiết, đề án bảo vệ môi trường đơn giản.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lang w:val="de-DE"/>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sz w:val="26"/>
          <w:szCs w:val="26"/>
          <w:lang w:val="de-DE"/>
        </w:rPr>
      </w:pPr>
      <w:r w:rsidRPr="00393990">
        <w:rPr>
          <w:rFonts w:asciiTheme="majorHAnsi" w:hAnsiTheme="majorHAnsi" w:cstheme="majorHAnsi"/>
          <w:b/>
          <w:bCs/>
          <w:sz w:val="26"/>
          <w:szCs w:val="26"/>
          <w:lang w:val="de-DE"/>
        </w:rPr>
        <w:br w:type="page"/>
      </w:r>
      <w:r w:rsidRPr="00393990">
        <w:rPr>
          <w:rFonts w:asciiTheme="majorHAnsi" w:hAnsiTheme="majorHAnsi" w:cstheme="majorHAnsi"/>
          <w:b/>
          <w:bCs/>
          <w:sz w:val="26"/>
          <w:szCs w:val="26"/>
          <w:lang w:val="de-DE"/>
        </w:rPr>
        <w:lastRenderedPageBreak/>
        <w:t>PHỤ LỤC 13</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Cs/>
          <w:sz w:val="26"/>
          <w:szCs w:val="26"/>
          <w:lang w:val="de-DE"/>
        </w:rPr>
      </w:pPr>
      <w:r w:rsidRPr="00393990">
        <w:rPr>
          <w:rFonts w:asciiTheme="majorHAnsi" w:hAnsiTheme="majorHAnsi" w:cstheme="majorHAnsi"/>
          <w:bCs/>
          <w:sz w:val="26"/>
          <w:szCs w:val="26"/>
          <w:lang w:val="de-DE"/>
        </w:rPr>
        <w:t>MẪU VĂN BẢN ĐỀ NGHỊ XÁC NHẬN ĐĂNG KÝ ĐỀ ÁN BẢO VỆ MÔI TRƯỜNG ĐƠN GIẢN</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lang w:val="de-DE"/>
        </w:rPr>
      </w:pPr>
      <w:r w:rsidRPr="00393990">
        <w:rPr>
          <w:rFonts w:asciiTheme="majorHAnsi" w:hAnsiTheme="majorHAnsi" w:cstheme="majorHAnsi"/>
          <w:i/>
          <w:iCs/>
          <w:sz w:val="26"/>
          <w:szCs w:val="26"/>
          <w:lang w:val="de-DE"/>
        </w:rPr>
        <w:t>( Ban hành kèm theo Thông tư số 26/2015/TT-BTNMT ngày 28 tháng 5 năm 2015 của Bộ trưởng Bộ Tài nguyên và Môi trường)</w:t>
      </w:r>
    </w:p>
    <w:tbl>
      <w:tblPr>
        <w:tblW w:w="0" w:type="auto"/>
        <w:tblLook w:val="01E0"/>
      </w:tblPr>
      <w:tblGrid>
        <w:gridCol w:w="3348"/>
        <w:gridCol w:w="5508"/>
        <w:gridCol w:w="612"/>
      </w:tblGrid>
      <w:tr w:rsidR="00393990" w:rsidRPr="00393990" w:rsidTr="00572EE1">
        <w:tc>
          <w:tcPr>
            <w:tcW w:w="3348" w:type="dxa"/>
          </w:tcPr>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sz w:val="26"/>
                <w:szCs w:val="26"/>
              </w:rPr>
              <w:t>…(1)…</w:t>
            </w:r>
            <w:r w:rsidRPr="00393990">
              <w:rPr>
                <w:rFonts w:asciiTheme="majorHAnsi" w:hAnsiTheme="majorHAnsi" w:cstheme="majorHAnsi"/>
                <w:b/>
                <w:sz w:val="26"/>
                <w:szCs w:val="26"/>
              </w:rPr>
              <w:br/>
              <w:t>-------</w:t>
            </w:r>
          </w:p>
        </w:tc>
        <w:tc>
          <w:tcPr>
            <w:tcW w:w="6120" w:type="dxa"/>
            <w:gridSpan w:val="2"/>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b/>
                <w:sz w:val="26"/>
                <w:szCs w:val="26"/>
              </w:rPr>
              <w:t xml:space="preserve">CỘNG HÒA XÃ HỘI CHỦ NGHĨA VIỆT </w:t>
            </w:r>
            <w:smartTag w:uri="urn:schemas-microsoft-com:office:smarttags" w:element="place">
              <w:smartTag w:uri="urn:schemas-microsoft-com:office:smarttags" w:element="country-region">
                <w:r w:rsidRPr="00393990">
                  <w:rPr>
                    <w:rFonts w:asciiTheme="majorHAnsi" w:hAnsiTheme="majorHAnsi" w:cstheme="majorHAnsi"/>
                    <w:b/>
                    <w:sz w:val="26"/>
                    <w:szCs w:val="26"/>
                  </w:rPr>
                  <w:t>NAM</w:t>
                </w:r>
              </w:smartTag>
            </w:smartTag>
            <w:r w:rsidRPr="00393990">
              <w:rPr>
                <w:rFonts w:asciiTheme="majorHAnsi" w:hAnsiTheme="majorHAnsi" w:cstheme="majorHAnsi"/>
                <w:b/>
                <w:sz w:val="26"/>
                <w:szCs w:val="26"/>
              </w:rPr>
              <w:br/>
              <w:t xml:space="preserve">Độc lập - Tự do - Hạnh phúc </w:t>
            </w:r>
            <w:r w:rsidRPr="00393990">
              <w:rPr>
                <w:rFonts w:asciiTheme="majorHAnsi" w:hAnsiTheme="majorHAnsi" w:cstheme="majorHAnsi"/>
                <w:b/>
                <w:sz w:val="26"/>
                <w:szCs w:val="26"/>
              </w:rPr>
              <w:br/>
              <w:t>---------------</w:t>
            </w:r>
          </w:p>
        </w:tc>
      </w:tr>
      <w:tr w:rsidR="00393990" w:rsidRPr="00393990" w:rsidTr="00572EE1">
        <w:trPr>
          <w:gridAfter w:val="1"/>
          <w:wAfter w:w="612" w:type="dxa"/>
        </w:trPr>
        <w:tc>
          <w:tcPr>
            <w:tcW w:w="3348" w:type="dxa"/>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Số: ...../…..</w:t>
            </w:r>
            <w:r w:rsidRPr="00393990">
              <w:rPr>
                <w:rFonts w:asciiTheme="majorHAnsi" w:hAnsiTheme="majorHAnsi" w:cstheme="majorHAnsi"/>
                <w:sz w:val="26"/>
                <w:szCs w:val="26"/>
              </w:rPr>
              <w:br/>
            </w:r>
            <w:r w:rsidRPr="00393990">
              <w:rPr>
                <w:rFonts w:asciiTheme="majorHAnsi" w:hAnsiTheme="majorHAnsi" w:cstheme="majorHAnsi"/>
                <w:i/>
                <w:sz w:val="26"/>
                <w:szCs w:val="26"/>
              </w:rPr>
              <w:t>V/v xác nhận đăng ký đề án bảo vệ môi trường đơn giản của …(2)…</w:t>
            </w:r>
          </w:p>
        </w:tc>
        <w:tc>
          <w:tcPr>
            <w:tcW w:w="5508" w:type="dxa"/>
          </w:tcPr>
          <w:p w:rsidR="00393990" w:rsidRPr="00393990" w:rsidRDefault="00393990" w:rsidP="007302DD">
            <w:pPr>
              <w:spacing w:after="0" w:line="264" w:lineRule="auto"/>
              <w:jc w:val="center"/>
              <w:rPr>
                <w:rFonts w:asciiTheme="majorHAnsi" w:hAnsiTheme="majorHAnsi" w:cstheme="majorHAnsi"/>
                <w:i/>
                <w:sz w:val="26"/>
                <w:szCs w:val="26"/>
              </w:rPr>
            </w:pPr>
            <w:r w:rsidRPr="00393990">
              <w:rPr>
                <w:rFonts w:asciiTheme="majorHAnsi" w:hAnsiTheme="majorHAnsi" w:cstheme="majorHAnsi"/>
                <w:i/>
                <w:iCs/>
                <w:sz w:val="26"/>
                <w:szCs w:val="26"/>
              </w:rPr>
              <w:t>(Địa danh), ngày… tháng… năm…</w:t>
            </w:r>
          </w:p>
        </w:tc>
      </w:tr>
    </w:tbl>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sz w:val="26"/>
          <w:szCs w:val="26"/>
        </w:rPr>
        <w:t>Kính gửi:</w:t>
      </w:r>
      <w:r w:rsidRPr="00393990">
        <w:rPr>
          <w:rFonts w:asciiTheme="majorHAnsi" w:hAnsiTheme="majorHAnsi" w:cstheme="majorHAnsi"/>
          <w:sz w:val="26"/>
          <w:szCs w:val="26"/>
        </w:rPr>
        <w:t xml:space="preserve"> …(3)…</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…(1)… có địa chỉ tại …(4)…, xin gửi đến …(3)… ba (03) bản đề án bảo vệ môi trường đơn giản của …(2)…</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Chúng tôi cam kết rằng mọi thông tin, số liệu đưa ra tại bản đề án nói trên là hoàn toàn trung thực và hoàn toàn chịu trách nhiệm trước pháp luật nếu có gì sai phạm.</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Kính đề nghị quý (3) sớm xem xét và cấp giấy xác nhận đăng ký đề án bảo vệ môi trường đơn giản này.</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Xin trân trọng cám ơn./.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b/>
          <w:bCs/>
          <w:i/>
          <w:iCs/>
          <w:sz w:val="26"/>
          <w:szCs w:val="26"/>
        </w:rPr>
      </w:pPr>
    </w:p>
    <w:tbl>
      <w:tblPr>
        <w:tblW w:w="0" w:type="auto"/>
        <w:tblLook w:val="01E0"/>
      </w:tblPr>
      <w:tblGrid>
        <w:gridCol w:w="4428"/>
        <w:gridCol w:w="4428"/>
      </w:tblGrid>
      <w:tr w:rsidR="00393990" w:rsidRPr="00393990" w:rsidTr="00572EE1">
        <w:tc>
          <w:tcPr>
            <w:tcW w:w="4428" w:type="dxa"/>
          </w:tcPr>
          <w:p w:rsidR="00393990" w:rsidRPr="00393990" w:rsidRDefault="00393990" w:rsidP="007302DD">
            <w:pPr>
              <w:spacing w:after="0" w:line="264" w:lineRule="auto"/>
              <w:jc w:val="both"/>
              <w:rPr>
                <w:rFonts w:asciiTheme="majorHAnsi" w:hAnsiTheme="majorHAnsi" w:cstheme="majorHAnsi"/>
                <w:sz w:val="26"/>
                <w:szCs w:val="26"/>
              </w:rPr>
            </w:pPr>
          </w:p>
          <w:p w:rsidR="00393990" w:rsidRPr="00393990" w:rsidRDefault="00393990" w:rsidP="007302DD">
            <w:pPr>
              <w:spacing w:after="0" w:line="264" w:lineRule="auto"/>
              <w:rPr>
                <w:rFonts w:asciiTheme="majorHAnsi" w:hAnsiTheme="majorHAnsi" w:cstheme="majorHAnsi"/>
                <w:sz w:val="26"/>
                <w:szCs w:val="26"/>
              </w:rPr>
            </w:pPr>
            <w:r w:rsidRPr="00393990">
              <w:rPr>
                <w:rFonts w:asciiTheme="majorHAnsi" w:hAnsiTheme="majorHAnsi" w:cstheme="majorHAnsi"/>
                <w:b/>
                <w:i/>
                <w:sz w:val="26"/>
                <w:szCs w:val="26"/>
              </w:rPr>
              <w:t>Nơi nhận:</w:t>
            </w:r>
            <w:r w:rsidRPr="00393990">
              <w:rPr>
                <w:rFonts w:asciiTheme="majorHAnsi" w:hAnsiTheme="majorHAnsi" w:cstheme="majorHAnsi"/>
                <w:b/>
                <w:i/>
                <w:sz w:val="26"/>
                <w:szCs w:val="26"/>
              </w:rPr>
              <w:br/>
            </w:r>
            <w:r w:rsidRPr="00393990">
              <w:rPr>
                <w:rFonts w:asciiTheme="majorHAnsi" w:hAnsiTheme="majorHAnsi" w:cstheme="majorHAnsi"/>
                <w:sz w:val="26"/>
                <w:szCs w:val="26"/>
              </w:rPr>
              <w:t>- Như trên;</w:t>
            </w:r>
            <w:r w:rsidRPr="00393990">
              <w:rPr>
                <w:rFonts w:asciiTheme="majorHAnsi" w:hAnsiTheme="majorHAnsi" w:cstheme="majorHAnsi"/>
                <w:sz w:val="26"/>
                <w:szCs w:val="26"/>
              </w:rPr>
              <w:br/>
              <w:t>- …(6)…</w:t>
            </w:r>
            <w:r w:rsidRPr="00393990">
              <w:rPr>
                <w:rFonts w:asciiTheme="majorHAnsi" w:hAnsiTheme="majorHAnsi" w:cstheme="majorHAnsi"/>
                <w:sz w:val="26"/>
                <w:szCs w:val="26"/>
              </w:rPr>
              <w:br/>
              <w:t>- Lưu …</w:t>
            </w:r>
            <w:r w:rsidRPr="00393990">
              <w:rPr>
                <w:rFonts w:asciiTheme="majorHAnsi" w:hAnsiTheme="majorHAnsi" w:cstheme="majorHAnsi"/>
                <w:sz w:val="26"/>
                <w:szCs w:val="26"/>
              </w:rPr>
              <w:br/>
            </w:r>
          </w:p>
        </w:tc>
        <w:tc>
          <w:tcPr>
            <w:tcW w:w="4428" w:type="dxa"/>
          </w:tcPr>
          <w:p w:rsidR="00393990" w:rsidRPr="00393990" w:rsidRDefault="00393990" w:rsidP="007302DD">
            <w:pPr>
              <w:spacing w:after="0" w:line="264" w:lineRule="auto"/>
              <w:jc w:val="both"/>
              <w:rPr>
                <w:rFonts w:asciiTheme="majorHAnsi" w:hAnsiTheme="majorHAnsi" w:cstheme="majorHAnsi"/>
                <w:b/>
                <w:sz w:val="26"/>
                <w:szCs w:val="26"/>
              </w:rPr>
            </w:pPr>
            <w:r w:rsidRPr="00393990">
              <w:rPr>
                <w:rFonts w:asciiTheme="majorHAnsi" w:hAnsiTheme="majorHAnsi" w:cstheme="majorHAnsi"/>
                <w:sz w:val="26"/>
                <w:szCs w:val="26"/>
              </w:rPr>
              <w:t>…(5)…</w:t>
            </w:r>
            <w:r w:rsidRPr="00393990">
              <w:rPr>
                <w:rFonts w:asciiTheme="majorHAnsi" w:hAnsiTheme="majorHAnsi" w:cstheme="majorHAnsi"/>
                <w:sz w:val="26"/>
                <w:szCs w:val="26"/>
              </w:rPr>
              <w:br/>
              <w:t>(Ký, ghi họ tên, chức danh, đóng dấu)</w:t>
            </w:r>
            <w:r w:rsidRPr="00393990">
              <w:rPr>
                <w:rFonts w:asciiTheme="majorHAnsi" w:hAnsiTheme="majorHAnsi" w:cstheme="majorHAnsi"/>
                <w:sz w:val="26"/>
                <w:szCs w:val="26"/>
              </w:rPr>
              <w:br/>
            </w:r>
          </w:p>
        </w:tc>
      </w:tr>
    </w:tbl>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b/>
          <w:bCs/>
          <w:i/>
          <w:iCs/>
          <w:sz w:val="26"/>
          <w:szCs w:val="26"/>
        </w:rPr>
      </w:pP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Ghi chú:</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i/>
          <w:iCs/>
          <w:sz w:val="26"/>
          <w:szCs w:val="26"/>
        </w:rPr>
      </w:pPr>
      <w:r w:rsidRPr="00393990">
        <w:rPr>
          <w:rFonts w:asciiTheme="majorHAnsi" w:hAnsiTheme="majorHAnsi" w:cstheme="majorHAnsi"/>
          <w:i/>
          <w:iCs/>
          <w:sz w:val="26"/>
          <w:szCs w:val="26"/>
        </w:rPr>
        <w:t xml:space="preserve">(1) Tên cơ quan/doanh nghiệp chủ cơ sở.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(2) Tên đầy đủ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(3) Tên gọi của cơ quan xác nhận đăng ký đề án bảo vệ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(4) Địa chỉ liên hệ theo bưu điện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i/>
          <w:iCs/>
          <w:sz w:val="26"/>
          <w:szCs w:val="26"/>
        </w:rPr>
      </w:pPr>
      <w:r w:rsidRPr="00393990">
        <w:rPr>
          <w:rFonts w:asciiTheme="majorHAnsi" w:hAnsiTheme="majorHAnsi" w:cstheme="majorHAnsi"/>
          <w:i/>
          <w:iCs/>
          <w:sz w:val="26"/>
          <w:szCs w:val="26"/>
        </w:rPr>
        <w:t xml:space="preserve">(5) Đại diện có thẩm quyền của cơ quan/doanh nghiệp chủ cơ sở.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(6) Nơi nhận khác (nếu có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bCs/>
          <w:sz w:val="26"/>
          <w:szCs w:val="26"/>
        </w:rPr>
      </w:pPr>
      <w:r w:rsidRPr="00393990">
        <w:rPr>
          <w:rFonts w:asciiTheme="majorHAnsi" w:hAnsiTheme="majorHAnsi" w:cstheme="majorHAnsi"/>
          <w:b/>
          <w:bCs/>
          <w:sz w:val="26"/>
          <w:szCs w:val="26"/>
        </w:rPr>
        <w:br w:type="page"/>
      </w:r>
      <w:r w:rsidRPr="00393990">
        <w:rPr>
          <w:rFonts w:asciiTheme="majorHAnsi" w:hAnsiTheme="majorHAnsi" w:cstheme="majorHAnsi"/>
          <w:b/>
          <w:bCs/>
          <w:sz w:val="26"/>
          <w:szCs w:val="26"/>
        </w:rPr>
        <w:lastRenderedPageBreak/>
        <w:t>Phụ lục 14b. Bìa, phụ bìa, cấu trúc và nội dung của đề án bảo vệ môi trường đơn giản đối với cơ sở có quy mô hộ gia đình</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0"/>
        <w:gridCol w:w="5437"/>
      </w:tblGrid>
      <w:tr w:rsidR="00393990" w:rsidRPr="00393990" w:rsidTr="002801A8">
        <w:tc>
          <w:tcPr>
            <w:tcW w:w="9747" w:type="dxa"/>
            <w:gridSpan w:val="2"/>
            <w:tcBorders>
              <w:bottom w:val="nil"/>
            </w:tcBorders>
          </w:tcPr>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(TÊN CƠ QUAN CHỦ QUẢN/ PHÊ DUYỆT CƠ SỞ - nếu có)</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bCs/>
                <w:sz w:val="26"/>
                <w:szCs w:val="26"/>
              </w:rPr>
            </w:pPr>
            <w:r w:rsidRPr="00393990">
              <w:rPr>
                <w:rFonts w:asciiTheme="majorHAnsi" w:hAnsiTheme="majorHAnsi" w:cstheme="majorHAnsi"/>
                <w:b/>
                <w:bCs/>
                <w:sz w:val="26"/>
                <w:szCs w:val="26"/>
              </w:rPr>
              <w:t>(TÊN CƠ QUAN/DOANH NGHIỆP CHỦ CƠ SỞ)</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bCs/>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sz w:val="26"/>
                <w:szCs w:val="26"/>
              </w:rPr>
            </w:pPr>
            <w:r w:rsidRPr="00393990">
              <w:rPr>
                <w:rFonts w:asciiTheme="majorHAnsi" w:hAnsiTheme="majorHAnsi" w:cstheme="majorHAnsi"/>
                <w:b/>
                <w:bCs/>
                <w:sz w:val="26"/>
                <w:szCs w:val="26"/>
              </w:rPr>
              <w:t>ĐỀ ÁN</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t>BẢO VỆ MÔI TRƯỜNG ĐƠN GIẢN</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t xml:space="preserve">của </w:t>
            </w:r>
            <w:r w:rsidRPr="00393990">
              <w:rPr>
                <w:rFonts w:asciiTheme="majorHAnsi" w:hAnsiTheme="majorHAnsi" w:cstheme="majorHAnsi"/>
                <w:sz w:val="26"/>
                <w:szCs w:val="26"/>
              </w:rPr>
              <w:t>…(1)…</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p>
        </w:tc>
      </w:tr>
      <w:tr w:rsidR="00393990" w:rsidRPr="00393990" w:rsidTr="002801A8">
        <w:tc>
          <w:tcPr>
            <w:tcW w:w="4310" w:type="dxa"/>
            <w:tcBorders>
              <w:top w:val="nil"/>
              <w:left w:val="nil"/>
              <w:bottom w:val="nil"/>
              <w:right w:val="nil"/>
            </w:tcBorders>
          </w:tcPr>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CƠ QUAN/DOANH NGHIỆP CHỦ CƠ SỞ (2)</w:t>
            </w:r>
            <w:r w:rsidRPr="00393990">
              <w:rPr>
                <w:rFonts w:asciiTheme="majorHAnsi" w:hAnsiTheme="majorHAnsi" w:cstheme="majorHAnsi"/>
                <w:sz w:val="26"/>
                <w:szCs w:val="26"/>
              </w:rPr>
              <w:br/>
              <w:t>(Người đại diện có thẩm quyền ký, ghi họ tên, đóng dấu)</w:t>
            </w:r>
          </w:p>
        </w:tc>
        <w:tc>
          <w:tcPr>
            <w:tcW w:w="5437" w:type="dxa"/>
            <w:tcBorders>
              <w:top w:val="nil"/>
              <w:left w:val="nil"/>
              <w:bottom w:val="nil"/>
              <w:right w:val="nil"/>
            </w:tcBorders>
          </w:tcPr>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 xml:space="preserve">CƠ QUAN TƯ VẤN (nếu có) (2) </w:t>
            </w:r>
            <w:r w:rsidRPr="00393990">
              <w:rPr>
                <w:rFonts w:asciiTheme="majorHAnsi" w:hAnsiTheme="majorHAnsi" w:cstheme="majorHAnsi"/>
                <w:sz w:val="26"/>
                <w:szCs w:val="26"/>
              </w:rPr>
              <w:br/>
              <w:t>(Người đại diện có thẩm quyền ký, ghi họ tên, đóng dấu)</w:t>
            </w:r>
          </w:p>
        </w:tc>
      </w:tr>
      <w:tr w:rsidR="00393990" w:rsidRPr="00393990" w:rsidTr="002801A8">
        <w:tc>
          <w:tcPr>
            <w:tcW w:w="9747" w:type="dxa"/>
            <w:gridSpan w:val="2"/>
            <w:tcBorders>
              <w:top w:val="nil"/>
            </w:tcBorders>
          </w:tcPr>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(Địa danh), Tháng… năm…</w:t>
            </w:r>
          </w:p>
        </w:tc>
      </w:tr>
    </w:tbl>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Ghi chú:</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(1) Tên đầy đủ, chính xác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(2) Chỉ thể hiện ở trang phụ bìa</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bCs/>
          <w:sz w:val="26"/>
          <w:szCs w:val="26"/>
        </w:rPr>
      </w:pPr>
      <w:r w:rsidRPr="00393990">
        <w:rPr>
          <w:rFonts w:asciiTheme="majorHAnsi" w:hAnsiTheme="majorHAnsi" w:cstheme="majorHAnsi"/>
          <w:b/>
          <w:bCs/>
          <w:sz w:val="26"/>
          <w:szCs w:val="26"/>
        </w:rPr>
        <w:t>MỤC LỤC</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t>MỞ ĐẦU</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Cơ sở được thành lập trên cơ sở giấy phép kinh doanh/đăng ký hộ kinh doanh nào, số và ngày của văn bản đó (nếu có, sao và đính kèm văn bản ở phần phụ lục).</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Nêu rõ tình trạng hiện tại của cơ sở.</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t>Phần 1. MÔ TẢ TÓM TẮT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1.1. Tên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Nêu đầy đủ, chính xác tên gọi hiện hành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1.2. 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Nêu đầy đủ họ, tên và chức danh của chủ cơ sở kèm theo chỉ dẫn về địa chỉ liên hệ, phương tiện liên lạc (điện thoại, fax, hòm thư điện tử).</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1.3. Vị trí địa lý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Nêu cụ thể vị trí thuộc địa lý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1.4. Quy mô/công suất, quy trình sản xuất và thời gian hoạt động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Quy mô/công suất.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Quy trình sản xuất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Thời gian bắt đầu hoạt động, thời gian hoạt động trong năm (đối với các loại hình hoạt động theo mùa vụ).</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t>Phần 2. NGUỒN CHẤT THẢI VÀ BIỆN PHÁP QUẢN LÝ/XỬ LÝ</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2.1. Nguồn chất thải rắn thông thường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2.2. Nguồn chất thải lỏng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2.3. Nguồn chất thải khí</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 xml:space="preserve">2.4. Nguồn chất thải nguy hại </w:t>
      </w:r>
      <w:r w:rsidRPr="00393990">
        <w:rPr>
          <w:rFonts w:asciiTheme="majorHAnsi" w:hAnsiTheme="majorHAnsi" w:cstheme="majorHAnsi"/>
          <w:sz w:val="26"/>
          <w:szCs w:val="26"/>
        </w:rPr>
        <w:t>(nếu có)</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lastRenderedPageBreak/>
        <w:tab/>
        <w:t>Đối với các loại chất thải rắn, lỏng và khí:Liệt kê nguồn phát sinh chất thải, tổng lượng/lưu lượng thải (kg,tấn,m</w:t>
      </w:r>
      <w:r w:rsidRPr="00393990">
        <w:rPr>
          <w:rFonts w:asciiTheme="majorHAnsi" w:hAnsiTheme="majorHAnsi" w:cstheme="majorHAnsi"/>
          <w:i/>
          <w:iCs/>
          <w:sz w:val="26"/>
          <w:szCs w:val="26"/>
          <w:vertAlign w:val="superscript"/>
        </w:rPr>
        <w:t>3</w:t>
      </w:r>
      <w:r w:rsidRPr="00393990">
        <w:rPr>
          <w:rFonts w:asciiTheme="majorHAnsi" w:hAnsiTheme="majorHAnsi" w:cstheme="majorHAnsi"/>
          <w:i/>
          <w:iCs/>
          <w:sz w:val="26"/>
          <w:szCs w:val="26"/>
        </w:rPr>
        <w:t>) của từng nguồn và của cả cơ sở trong một ngày đêm (24 giờ); biện pháp quản lý, xử lý.</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2.5. Nguồn tiếng ồn, độ rung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Liệt kê các nguồn phát sinh tiếng ồn, độ rung, mức độ; biện pháp xử lý.</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t xml:space="preserve">KẾT LUẬN, KIẾN NGHỊ VÀ </w:t>
      </w:r>
      <w:smartTag w:uri="urn:schemas-microsoft-com:office:smarttags" w:element="place">
        <w:r w:rsidRPr="00393990">
          <w:rPr>
            <w:rFonts w:asciiTheme="majorHAnsi" w:hAnsiTheme="majorHAnsi" w:cstheme="majorHAnsi"/>
            <w:b/>
            <w:bCs/>
            <w:sz w:val="26"/>
            <w:szCs w:val="26"/>
          </w:rPr>
          <w:t>CAM</w:t>
        </w:r>
      </w:smartTag>
      <w:r w:rsidRPr="00393990">
        <w:rPr>
          <w:rFonts w:asciiTheme="majorHAnsi" w:hAnsiTheme="majorHAnsi" w:cstheme="majorHAnsi"/>
          <w:b/>
          <w:bCs/>
          <w:sz w:val="26"/>
          <w:szCs w:val="26"/>
        </w:rPr>
        <w:t xml:space="preserve"> KẾT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1. Kết luận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Về tính hiệu quả, khả thi của các biện pháp thu gom, lưu trữ, xử lý các nguồn chất thải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2. Kiến nghị</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Kiến nghị với các cấp, các ngành liên quan ở địa phương để giải quyết các vấn đề vượt quá khả năng giải quyết của 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 xml:space="preserve">3. </w:t>
      </w:r>
      <w:smartTag w:uri="urn:schemas-microsoft-com:office:smarttags" w:element="place">
        <w:r w:rsidRPr="00393990">
          <w:rPr>
            <w:rFonts w:asciiTheme="majorHAnsi" w:hAnsiTheme="majorHAnsi" w:cstheme="majorHAnsi"/>
            <w:b/>
            <w:bCs/>
            <w:sz w:val="26"/>
            <w:szCs w:val="26"/>
          </w:rPr>
          <w:t>Cam</w:t>
        </w:r>
      </w:smartTag>
      <w:r w:rsidRPr="00393990">
        <w:rPr>
          <w:rFonts w:asciiTheme="majorHAnsi" w:hAnsiTheme="majorHAnsi" w:cstheme="majorHAnsi"/>
          <w:b/>
          <w:bCs/>
          <w:sz w:val="26"/>
          <w:szCs w:val="26"/>
        </w:rPr>
        <w:t xml:space="preserve"> kết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xml:space="preserve">- </w:t>
      </w:r>
      <w:smartTag w:uri="urn:schemas-microsoft-com:office:smarttags" w:element="place">
        <w:r w:rsidRPr="00393990">
          <w:rPr>
            <w:rFonts w:asciiTheme="majorHAnsi" w:hAnsiTheme="majorHAnsi" w:cstheme="majorHAnsi"/>
            <w:sz w:val="26"/>
            <w:szCs w:val="26"/>
          </w:rPr>
          <w:t>Cam</w:t>
        </w:r>
      </w:smartTag>
      <w:r w:rsidRPr="00393990">
        <w:rPr>
          <w:rFonts w:asciiTheme="majorHAnsi" w:hAnsiTheme="majorHAnsi" w:cstheme="majorHAnsi"/>
          <w:sz w:val="26"/>
          <w:szCs w:val="26"/>
        </w:rPr>
        <w:t xml:space="preserve"> kết thực hiện những nội dung về bảo vệ môi trường đã nêu trong đề án bảo vệ môi trường đơn giản, đặc biệt là các nội dung về xử lý chất thải.</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pacing w:val="-4"/>
          <w:sz w:val="26"/>
          <w:szCs w:val="26"/>
        </w:rPr>
      </w:pPr>
      <w:r w:rsidRPr="00393990">
        <w:rPr>
          <w:rFonts w:asciiTheme="majorHAnsi" w:hAnsiTheme="majorHAnsi" w:cstheme="majorHAnsi"/>
          <w:spacing w:val="-4"/>
          <w:sz w:val="26"/>
          <w:szCs w:val="26"/>
        </w:rPr>
        <w:tab/>
        <w:t xml:space="preserve">- </w:t>
      </w:r>
      <w:smartTag w:uri="urn:schemas-microsoft-com:office:smarttags" w:element="place">
        <w:r w:rsidRPr="00393990">
          <w:rPr>
            <w:rFonts w:asciiTheme="majorHAnsi" w:hAnsiTheme="majorHAnsi" w:cstheme="majorHAnsi"/>
            <w:spacing w:val="-4"/>
            <w:sz w:val="26"/>
            <w:szCs w:val="26"/>
          </w:rPr>
          <w:t>Cam</w:t>
        </w:r>
      </w:smartTag>
      <w:r w:rsidRPr="00393990">
        <w:rPr>
          <w:rFonts w:asciiTheme="majorHAnsi" w:hAnsiTheme="majorHAnsi" w:cstheme="majorHAnsi"/>
          <w:spacing w:val="-4"/>
          <w:sz w:val="26"/>
          <w:szCs w:val="26"/>
        </w:rPr>
        <w:t xml:space="preserve"> kết tuân thủ các quy định của pháp luật về bảo vệ môi trường có liên quan đến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xml:space="preserve">- </w:t>
      </w:r>
      <w:smartTag w:uri="urn:schemas-microsoft-com:office:smarttags" w:element="place">
        <w:r w:rsidRPr="00393990">
          <w:rPr>
            <w:rFonts w:asciiTheme="majorHAnsi" w:hAnsiTheme="majorHAnsi" w:cstheme="majorHAnsi"/>
            <w:sz w:val="26"/>
            <w:szCs w:val="26"/>
          </w:rPr>
          <w:t>Cam</w:t>
        </w:r>
      </w:smartTag>
      <w:r w:rsidRPr="00393990">
        <w:rPr>
          <w:rFonts w:asciiTheme="majorHAnsi" w:hAnsiTheme="majorHAnsi" w:cstheme="majorHAnsi"/>
          <w:sz w:val="26"/>
          <w:szCs w:val="26"/>
        </w:rPr>
        <w:t xml:space="preserve"> kết đền bù và khắc phục ô nhiễm môi trường trong trường hợp để xảy ra các sự cố trong quá trình triển khai xây dựng và hoạt động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PHỤ LỤC</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Các văn bản liên quan.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Các hình vẽ, hình ảnh (nếu có).</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ab/>
        <w:t>Đề án bảo vệ môi trường đơn giản được lập thành ba (03) bản gốc, có chữ ký của chủ cơ sở, ghi họ tên, chức danh, đóng dấu (nếu có ) của đại diện có thẩm quyền của chủ cơ sở ở trang cuối cùng.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sz w:val="26"/>
          <w:szCs w:val="26"/>
        </w:rPr>
      </w:pPr>
      <w:r w:rsidRPr="00393990">
        <w:rPr>
          <w:rFonts w:asciiTheme="majorHAnsi" w:hAnsiTheme="majorHAnsi" w:cstheme="majorHAnsi"/>
          <w:b/>
          <w:bCs/>
          <w:sz w:val="26"/>
          <w:szCs w:val="26"/>
        </w:rPr>
        <w:br w:type="page"/>
      </w:r>
      <w:r w:rsidRPr="00393990">
        <w:rPr>
          <w:rFonts w:asciiTheme="majorHAnsi" w:hAnsiTheme="majorHAnsi" w:cstheme="majorHAnsi"/>
          <w:b/>
          <w:bCs/>
          <w:sz w:val="26"/>
          <w:szCs w:val="26"/>
        </w:rPr>
        <w:lastRenderedPageBreak/>
        <w:t>PHỤ LỤC 15</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sz w:val="26"/>
          <w:szCs w:val="26"/>
        </w:rPr>
      </w:pPr>
      <w:r w:rsidRPr="00393990">
        <w:rPr>
          <w:rFonts w:asciiTheme="majorHAnsi" w:hAnsiTheme="majorHAnsi" w:cstheme="majorHAnsi"/>
          <w:bCs/>
          <w:spacing w:val="-6"/>
          <w:sz w:val="26"/>
          <w:szCs w:val="26"/>
        </w:rPr>
        <w:t>MẪU GIẤY XÁC NHẬN ĐĂNG KÝ ĐỀ ÁN BẢO VỆ MÔI TRƯỜNG ĐƠN GIẢN</w:t>
      </w:r>
      <w:r w:rsidRPr="00393990">
        <w:rPr>
          <w:rFonts w:asciiTheme="majorHAnsi" w:hAnsiTheme="majorHAnsi" w:cstheme="majorHAnsi"/>
          <w:bCs/>
          <w:sz w:val="26"/>
          <w:szCs w:val="26"/>
        </w:rPr>
        <w:br/>
      </w:r>
      <w:r w:rsidRPr="00393990">
        <w:rPr>
          <w:rFonts w:asciiTheme="majorHAnsi" w:hAnsiTheme="majorHAnsi" w:cstheme="majorHAnsi"/>
          <w:i/>
          <w:iCs/>
          <w:sz w:val="26"/>
          <w:szCs w:val="26"/>
        </w:rPr>
        <w:t>(Ban hành kèm theo Thông tư số 26/2015/TT-BTNMT ngày 28 tháng 5 năm 2015 của Bộ trưởng Bộ Tài nguyên và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rPr>
          <w:rFonts w:asciiTheme="majorHAnsi" w:hAnsiTheme="majorHAnsi" w:cstheme="majorHAnsi"/>
          <w:sz w:val="26"/>
          <w:szCs w:val="26"/>
        </w:rPr>
      </w:pPr>
      <w:r w:rsidRPr="00393990">
        <w:rPr>
          <w:rFonts w:asciiTheme="majorHAnsi" w:hAnsiTheme="majorHAnsi" w:cstheme="majorHAnsi"/>
          <w:sz w:val="26"/>
          <w:szCs w:val="26"/>
        </w:rPr>
        <w:t>UBND...(1)….</w:t>
      </w:r>
      <w:r w:rsidRPr="00393990">
        <w:rPr>
          <w:rFonts w:asciiTheme="majorHAnsi" w:hAnsiTheme="majorHAnsi" w:cstheme="majorHAnsi"/>
          <w:sz w:val="26"/>
          <w:szCs w:val="26"/>
        </w:rPr>
        <w:tab/>
      </w:r>
      <w:r w:rsidRPr="00393990">
        <w:rPr>
          <w:rFonts w:asciiTheme="majorHAnsi" w:hAnsiTheme="majorHAnsi" w:cstheme="majorHAnsi"/>
          <w:sz w:val="26"/>
          <w:szCs w:val="26"/>
        </w:rPr>
        <w:tab/>
      </w:r>
      <w:r w:rsidRPr="00393990">
        <w:rPr>
          <w:rFonts w:asciiTheme="majorHAnsi" w:hAnsiTheme="majorHAnsi" w:cstheme="majorHAnsi"/>
          <w:b/>
          <w:sz w:val="26"/>
          <w:szCs w:val="26"/>
        </w:rPr>
        <w:t xml:space="preserve">CỘNG HÒA XÃ HỘI CHỦ NGHĨA VIỆT </w:t>
      </w:r>
      <w:smartTag w:uri="urn:schemas-microsoft-com:office:smarttags" w:element="place">
        <w:smartTag w:uri="urn:schemas-microsoft-com:office:smarttags" w:element="country-region">
          <w:r w:rsidRPr="00393990">
            <w:rPr>
              <w:rFonts w:asciiTheme="majorHAnsi" w:hAnsiTheme="majorHAnsi" w:cstheme="majorHAnsi"/>
              <w:b/>
              <w:sz w:val="26"/>
              <w:szCs w:val="26"/>
            </w:rPr>
            <w:t>NAM</w:t>
          </w:r>
        </w:smartTag>
      </w:smartTag>
      <w:r w:rsidRPr="00393990">
        <w:rPr>
          <w:rFonts w:asciiTheme="majorHAnsi" w:hAnsiTheme="majorHAnsi" w:cstheme="majorHAnsi"/>
          <w:b/>
          <w:sz w:val="26"/>
          <w:szCs w:val="26"/>
        </w:rPr>
        <w:br/>
      </w:r>
      <w:r w:rsidRPr="00393990">
        <w:rPr>
          <w:rFonts w:asciiTheme="majorHAnsi" w:hAnsiTheme="majorHAnsi" w:cstheme="majorHAnsi"/>
          <w:sz w:val="26"/>
          <w:szCs w:val="26"/>
        </w:rPr>
        <w:t>Số:...../…..</w:t>
      </w:r>
      <w:r w:rsidRPr="00393990">
        <w:rPr>
          <w:rFonts w:asciiTheme="majorHAnsi" w:hAnsiTheme="majorHAnsi" w:cstheme="majorHAnsi"/>
          <w:b/>
          <w:sz w:val="26"/>
          <w:szCs w:val="26"/>
        </w:rPr>
        <w:tab/>
      </w:r>
      <w:r w:rsidRPr="00393990">
        <w:rPr>
          <w:rFonts w:asciiTheme="majorHAnsi" w:hAnsiTheme="majorHAnsi" w:cstheme="majorHAnsi"/>
          <w:b/>
          <w:sz w:val="26"/>
          <w:szCs w:val="26"/>
        </w:rPr>
        <w:tab/>
        <w:t xml:space="preserve">                             Độc lập - Tự do - Hạnh phúc </w:t>
      </w:r>
      <w:r w:rsidRPr="00393990">
        <w:rPr>
          <w:rFonts w:asciiTheme="majorHAnsi" w:hAnsiTheme="majorHAnsi" w:cstheme="majorHAnsi"/>
          <w:b/>
          <w:sz w:val="26"/>
          <w:szCs w:val="26"/>
        </w:rPr>
        <w:br/>
      </w:r>
      <w:r w:rsidRPr="00393990">
        <w:rPr>
          <w:rFonts w:asciiTheme="majorHAnsi" w:hAnsiTheme="majorHAnsi" w:cstheme="majorHAnsi"/>
          <w:b/>
          <w:sz w:val="26"/>
          <w:szCs w:val="26"/>
        </w:rPr>
        <w:tab/>
      </w:r>
      <w:r w:rsidRPr="00393990">
        <w:rPr>
          <w:rFonts w:asciiTheme="majorHAnsi" w:hAnsiTheme="majorHAnsi" w:cstheme="majorHAnsi"/>
          <w:b/>
          <w:sz w:val="26"/>
          <w:szCs w:val="26"/>
        </w:rPr>
        <w:tab/>
      </w:r>
      <w:r w:rsidRPr="00393990">
        <w:rPr>
          <w:rFonts w:asciiTheme="majorHAnsi" w:hAnsiTheme="majorHAnsi" w:cstheme="majorHAnsi"/>
          <w:b/>
          <w:sz w:val="26"/>
          <w:szCs w:val="26"/>
        </w:rPr>
        <w:tab/>
      </w:r>
      <w:r w:rsidRPr="00393990">
        <w:rPr>
          <w:rFonts w:asciiTheme="majorHAnsi" w:hAnsiTheme="majorHAnsi" w:cstheme="majorHAnsi"/>
          <w:b/>
          <w:sz w:val="26"/>
          <w:szCs w:val="26"/>
        </w:rPr>
        <w:tab/>
      </w:r>
      <w:r w:rsidRPr="00393990">
        <w:rPr>
          <w:rFonts w:asciiTheme="majorHAnsi" w:hAnsiTheme="majorHAnsi" w:cstheme="majorHAnsi"/>
          <w:b/>
          <w:sz w:val="26"/>
          <w:szCs w:val="26"/>
        </w:rPr>
        <w:tab/>
      </w:r>
      <w:r w:rsidRPr="00393990">
        <w:rPr>
          <w:rFonts w:asciiTheme="majorHAnsi" w:hAnsiTheme="majorHAnsi" w:cstheme="majorHAnsi"/>
          <w:b/>
          <w:sz w:val="26"/>
          <w:szCs w:val="26"/>
        </w:rPr>
        <w:tab/>
        <w:t xml:space="preserve">             ---------------</w:t>
      </w:r>
      <w:r w:rsidRPr="00393990">
        <w:rPr>
          <w:rFonts w:asciiTheme="majorHAnsi" w:hAnsiTheme="majorHAnsi" w:cstheme="majorHAnsi"/>
          <w:sz w:val="26"/>
          <w:szCs w:val="26"/>
        </w:rPr>
        <w:br/>
      </w:r>
      <w:r w:rsidRPr="00393990">
        <w:rPr>
          <w:rFonts w:asciiTheme="majorHAnsi" w:hAnsiTheme="majorHAnsi" w:cstheme="majorHAnsi"/>
          <w:sz w:val="26"/>
          <w:szCs w:val="26"/>
        </w:rPr>
        <w:tab/>
      </w:r>
      <w:r w:rsidRPr="00393990">
        <w:rPr>
          <w:rFonts w:asciiTheme="majorHAnsi" w:hAnsiTheme="majorHAnsi" w:cstheme="majorHAnsi"/>
          <w:sz w:val="26"/>
          <w:szCs w:val="26"/>
        </w:rPr>
        <w:tab/>
      </w:r>
      <w:r w:rsidRPr="00393990">
        <w:rPr>
          <w:rFonts w:asciiTheme="majorHAnsi" w:hAnsiTheme="majorHAnsi" w:cstheme="majorHAnsi"/>
          <w:sz w:val="26"/>
          <w:szCs w:val="26"/>
        </w:rPr>
        <w:tab/>
      </w:r>
      <w:r w:rsidRPr="00393990">
        <w:rPr>
          <w:rFonts w:asciiTheme="majorHAnsi" w:hAnsiTheme="majorHAnsi" w:cstheme="majorHAnsi"/>
          <w:sz w:val="26"/>
          <w:szCs w:val="26"/>
        </w:rPr>
        <w:tab/>
      </w:r>
      <w:r w:rsidRPr="00393990">
        <w:rPr>
          <w:rFonts w:asciiTheme="majorHAnsi" w:hAnsiTheme="majorHAnsi" w:cstheme="majorHAnsi"/>
          <w:sz w:val="26"/>
          <w:szCs w:val="26"/>
        </w:rPr>
        <w:tab/>
      </w:r>
      <w:r w:rsidRPr="00393990">
        <w:rPr>
          <w:rFonts w:asciiTheme="majorHAnsi" w:hAnsiTheme="majorHAnsi" w:cstheme="majorHAnsi"/>
          <w:sz w:val="26"/>
          <w:szCs w:val="26"/>
        </w:rPr>
        <w:tab/>
      </w:r>
      <w:r w:rsidRPr="00393990">
        <w:rPr>
          <w:rFonts w:asciiTheme="majorHAnsi" w:hAnsiTheme="majorHAnsi" w:cstheme="majorHAnsi"/>
          <w:i/>
          <w:iCs/>
          <w:sz w:val="26"/>
          <w:szCs w:val="26"/>
        </w:rPr>
        <w:t>(Địa danh), ngày… tháng … năm …..</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bCs/>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t>GIẤY XÁC NHẬN ĐĂNG KÝ</w:t>
      </w:r>
      <w:r w:rsidRPr="00393990">
        <w:rPr>
          <w:rFonts w:asciiTheme="majorHAnsi" w:hAnsiTheme="majorHAnsi" w:cstheme="majorHAnsi"/>
          <w:b/>
          <w:sz w:val="26"/>
          <w:szCs w:val="26"/>
        </w:rPr>
        <w:br/>
      </w:r>
      <w:r w:rsidRPr="00393990">
        <w:rPr>
          <w:rFonts w:asciiTheme="majorHAnsi" w:hAnsiTheme="majorHAnsi" w:cstheme="majorHAnsi"/>
          <w:b/>
          <w:bCs/>
          <w:sz w:val="26"/>
          <w:szCs w:val="26"/>
        </w:rPr>
        <w:t>ĐỀ ÁN BẢO VỆ MÔI TRƯỜNG ĐƠN GIẢN</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t xml:space="preserve">của </w:t>
      </w:r>
      <w:r w:rsidRPr="00393990">
        <w:rPr>
          <w:rFonts w:asciiTheme="majorHAnsi" w:hAnsiTheme="majorHAnsi" w:cstheme="majorHAnsi"/>
          <w:sz w:val="26"/>
          <w:szCs w:val="26"/>
        </w:rPr>
        <w:t>… (2)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Căn cứ Luật bảo vệ môi trường ngày 23 tháng 6 năm 2014;</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Căn cứ Nghị định số 18/2015/NĐ-CP ngày 14 tháng 2 năm 2015 của Chính phủ quy định về quy hoạch bảo vệ môi trường, đánh giá môi trường chiến lược, đánh giá tác động môi trường, kế hoạch bảo vệ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Căn cứ Thông tư số 26/2015/TT-BTNMT ngày 28 tháng 5 năm 2015 của Bộ trưởng Bộ Tài nguyên và Môi trường quy định về đề án bảo vệ môi trường chi tiết, đề án bảo vệ môi trường đơn giản;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pacing w:val="-4"/>
          <w:sz w:val="26"/>
          <w:szCs w:val="26"/>
        </w:rPr>
      </w:pPr>
      <w:r w:rsidRPr="00393990">
        <w:rPr>
          <w:rFonts w:asciiTheme="majorHAnsi" w:hAnsiTheme="majorHAnsi" w:cstheme="majorHAnsi"/>
          <w:spacing w:val="-4"/>
          <w:sz w:val="26"/>
          <w:szCs w:val="26"/>
        </w:rPr>
        <w:tab/>
        <w:t>Căn cứ …(3)… quy định chức năng, nhiệm vụ, quyền hạn và cơ cấu tổ chức của … (1)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Xét nội dung đề án bảo vệ môi trường đơn giản của …(2)… kèm theo Văn bản số… ngày… tháng… năm… của …(4)…,</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 (1) …</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sz w:val="26"/>
          <w:szCs w:val="26"/>
        </w:rPr>
      </w:pPr>
      <w:r w:rsidRPr="00393990">
        <w:rPr>
          <w:rFonts w:asciiTheme="majorHAnsi" w:hAnsiTheme="majorHAnsi" w:cstheme="majorHAnsi"/>
          <w:b/>
          <w:bCs/>
          <w:sz w:val="26"/>
          <w:szCs w:val="26"/>
        </w:rPr>
        <w:t>XÁC NHẬN: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 xml:space="preserve">Điều 1 . </w:t>
      </w:r>
      <w:r w:rsidRPr="00393990">
        <w:rPr>
          <w:rFonts w:asciiTheme="majorHAnsi" w:hAnsiTheme="majorHAnsi" w:cstheme="majorHAnsi"/>
          <w:sz w:val="26"/>
          <w:szCs w:val="26"/>
        </w:rPr>
        <w:t>Bản đề án bảo vệ môi trường đơn giản (sau đây gọi là Đề án) của …(2)… (sau đây gọi là Cơ sở) do …(4)… lập (sau đây gọi là Chủ cơ sở) đã được đăng ký tại …(1)...</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 xml:space="preserve">Điều 2. </w:t>
      </w:r>
      <w:r w:rsidRPr="00393990">
        <w:rPr>
          <w:rFonts w:asciiTheme="majorHAnsi" w:hAnsiTheme="majorHAnsi" w:cstheme="majorHAnsi"/>
          <w:sz w:val="26"/>
          <w:szCs w:val="26"/>
        </w:rPr>
        <w:t>Chủ cơ sở có trách nhiệm:</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2.1. Thực hiện đúng và đầy đủ các nội dung về bảo vệ môi trường đề ra trong đề án; đảm bảo các chất thải và các vấn đề môi trường khác được quản lý, xử lý đạt yêu cầu theo quy định của pháp luật hiện hành.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2.2. … (nếu có yêu cầu khác)</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Điều 3</w:t>
      </w:r>
      <w:r w:rsidRPr="00393990">
        <w:rPr>
          <w:rFonts w:asciiTheme="majorHAnsi" w:hAnsiTheme="majorHAnsi" w:cstheme="majorHAnsi"/>
          <w:sz w:val="26"/>
          <w:szCs w:val="26"/>
        </w:rPr>
        <w:t>. Giấy xác nhận này có giá trị kể từ ngày ký./.</w:t>
      </w:r>
    </w:p>
    <w:tbl>
      <w:tblPr>
        <w:tblW w:w="0" w:type="auto"/>
        <w:tblLook w:val="01E0"/>
      </w:tblPr>
      <w:tblGrid>
        <w:gridCol w:w="4428"/>
        <w:gridCol w:w="4428"/>
      </w:tblGrid>
      <w:tr w:rsidR="00393990" w:rsidRPr="00393990" w:rsidTr="00572EE1">
        <w:tc>
          <w:tcPr>
            <w:tcW w:w="4428" w:type="dxa"/>
          </w:tcPr>
          <w:p w:rsidR="00393990" w:rsidRPr="00393990" w:rsidRDefault="00393990" w:rsidP="007302DD">
            <w:pPr>
              <w:spacing w:after="0" w:line="264" w:lineRule="auto"/>
              <w:rPr>
                <w:rFonts w:asciiTheme="majorHAnsi" w:hAnsiTheme="majorHAnsi" w:cstheme="majorHAnsi"/>
                <w:sz w:val="26"/>
                <w:szCs w:val="26"/>
              </w:rPr>
            </w:pPr>
          </w:p>
          <w:p w:rsidR="00393990" w:rsidRPr="00393990" w:rsidRDefault="00393990" w:rsidP="007302DD">
            <w:pPr>
              <w:spacing w:after="0" w:line="264" w:lineRule="auto"/>
              <w:rPr>
                <w:rFonts w:asciiTheme="majorHAnsi" w:hAnsiTheme="majorHAnsi" w:cstheme="majorHAnsi"/>
                <w:sz w:val="26"/>
                <w:szCs w:val="26"/>
              </w:rPr>
            </w:pPr>
            <w:r w:rsidRPr="00393990">
              <w:rPr>
                <w:rFonts w:asciiTheme="majorHAnsi" w:hAnsiTheme="majorHAnsi" w:cstheme="majorHAnsi"/>
                <w:b/>
                <w:i/>
                <w:sz w:val="26"/>
                <w:szCs w:val="26"/>
              </w:rPr>
              <w:t>Nơi nhận:</w:t>
            </w:r>
            <w:r w:rsidRPr="00393990">
              <w:rPr>
                <w:rFonts w:asciiTheme="majorHAnsi" w:hAnsiTheme="majorHAnsi" w:cstheme="majorHAnsi"/>
                <w:b/>
                <w:i/>
                <w:sz w:val="26"/>
                <w:szCs w:val="26"/>
              </w:rPr>
              <w:br/>
            </w:r>
            <w:r w:rsidRPr="00393990">
              <w:rPr>
                <w:rFonts w:asciiTheme="majorHAnsi" w:hAnsiTheme="majorHAnsi" w:cstheme="majorHAnsi"/>
                <w:sz w:val="26"/>
                <w:szCs w:val="26"/>
              </w:rPr>
              <w:t>- Như trên;</w:t>
            </w:r>
            <w:r w:rsidRPr="00393990">
              <w:rPr>
                <w:rFonts w:asciiTheme="majorHAnsi" w:hAnsiTheme="majorHAnsi" w:cstheme="majorHAnsi"/>
                <w:sz w:val="26"/>
                <w:szCs w:val="26"/>
              </w:rPr>
              <w:br/>
              <w:t>- … (6) …</w:t>
            </w:r>
            <w:r w:rsidRPr="00393990">
              <w:rPr>
                <w:rFonts w:asciiTheme="majorHAnsi" w:hAnsiTheme="majorHAnsi" w:cstheme="majorHAnsi"/>
                <w:sz w:val="26"/>
                <w:szCs w:val="26"/>
              </w:rPr>
              <w:br/>
              <w:t>- Lưu …</w:t>
            </w:r>
          </w:p>
        </w:tc>
        <w:tc>
          <w:tcPr>
            <w:tcW w:w="4428" w:type="dxa"/>
          </w:tcPr>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sz w:val="26"/>
                <w:szCs w:val="26"/>
              </w:rPr>
              <w:t>…(5)…</w:t>
            </w:r>
            <w:r w:rsidRPr="00393990">
              <w:rPr>
                <w:rFonts w:asciiTheme="majorHAnsi" w:hAnsiTheme="majorHAnsi" w:cstheme="majorHAnsi"/>
                <w:sz w:val="26"/>
                <w:szCs w:val="26"/>
              </w:rPr>
              <w:br/>
              <w:t>(Ký, ghi họ tên, chức danh, đóng dấu)</w:t>
            </w:r>
            <w:r w:rsidRPr="00393990">
              <w:rPr>
                <w:rFonts w:asciiTheme="majorHAnsi" w:hAnsiTheme="majorHAnsi" w:cstheme="majorHAnsi"/>
                <w:sz w:val="26"/>
                <w:szCs w:val="26"/>
              </w:rPr>
              <w:br/>
            </w:r>
          </w:p>
        </w:tc>
      </w:tr>
    </w:tbl>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Ghi chú:</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w:t>
      </w:r>
      <w:r w:rsidRPr="00393990">
        <w:rPr>
          <w:rFonts w:asciiTheme="majorHAnsi" w:hAnsiTheme="majorHAnsi" w:cstheme="majorHAnsi"/>
          <w:i/>
          <w:iCs/>
          <w:sz w:val="26"/>
          <w:szCs w:val="26"/>
        </w:rPr>
        <w:t>1) Tên gọi của cơ quan xác nhận đăng ký đề án bảo vệ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(2) Tên đầy đủ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(3) Tên đầy đủ của văn bản quy định chức năng, nhiệm vụ, quyền hạn và cơ cấu tổ chức của … (1)…</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i/>
          <w:iCs/>
          <w:sz w:val="26"/>
          <w:szCs w:val="26"/>
        </w:rPr>
      </w:pPr>
      <w:r w:rsidRPr="00393990">
        <w:rPr>
          <w:rFonts w:asciiTheme="majorHAnsi" w:hAnsiTheme="majorHAnsi" w:cstheme="majorHAnsi"/>
          <w:i/>
          <w:iCs/>
          <w:sz w:val="26"/>
          <w:szCs w:val="26"/>
        </w:rPr>
        <w:t xml:space="preserve">(4) Tên cơ quan/doanh nghiệp chủ cơ sở.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(5) Đại diện có thẩm quyền của (1).</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lastRenderedPageBreak/>
        <w:t>(6) Nơi nhận khác (nếu có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sz w:val="26"/>
          <w:szCs w:val="26"/>
        </w:rPr>
        <w:br w:type="page"/>
      </w:r>
      <w:r w:rsidRPr="00393990">
        <w:rPr>
          <w:rFonts w:asciiTheme="majorHAnsi" w:hAnsiTheme="majorHAnsi" w:cstheme="majorHAnsi"/>
          <w:b/>
          <w:bCs/>
          <w:sz w:val="26"/>
          <w:szCs w:val="26"/>
        </w:rPr>
        <w:lastRenderedPageBreak/>
        <w:tab/>
      </w:r>
      <w:r w:rsidRPr="00393990">
        <w:rPr>
          <w:rFonts w:asciiTheme="majorHAnsi" w:hAnsiTheme="majorHAnsi" w:cstheme="majorHAnsi"/>
          <w:b/>
          <w:bCs/>
        </w:rPr>
        <w:t>4. Thủ tục tham vấn ý kiến đề án bảo vệ môi trường chi tiết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a) Trình tự thực hiện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rPr>
        <w:tab/>
        <w:t>Trong giai đoạn lập đề án bảo vệ môi trường chi tiết, chủ cơ sở có trách nhiệm gửi văn bản kèm theo tóm tắt những nội dung chính của đề án chi tiết theo mẫu quy định tại Phụ lục 4 ban hành kèm theo Thông tư số 26/2015/TT-BTNMT đến Ủy ban nhân dân cấp xã nơi sản xuất kinh doanh dịch vụ của cơ sở để xin ý kiến tham vấn.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rPr>
        <w:tab/>
        <w:t>Ủy ban nhân dân cấp xã có trách nhiệm trả lời bằng văn bản theo mẫu quy định tại phụ lục 5 ban hành kèm theo Thông tư số 26/2015/TT-BTNMT. Trường hợp Ủy ban nhân dân cấp xã được tham vấn không có ý kiến bằng văn bản gửi chủ cơ sở thì được coi như đồng ý với nội dung của đề án chi tiết. Trường hợp cần thiết Ủy ban nhân dân cấp xã yêu cầu chủ cơ sở tổ chức đối thoại với đại diện cộng đồng dân cư trên địa bàn về nội dung đề án chi tiết; chủ cơ sở có trách nhiệm cử đại diện có thẩm quyền tham gia đối thoại.</w:t>
      </w:r>
    </w:p>
    <w:p w:rsidR="00393990" w:rsidRPr="00393990" w:rsidRDefault="00393990" w:rsidP="007302DD">
      <w:pPr>
        <w:spacing w:after="0" w:line="264" w:lineRule="auto"/>
        <w:jc w:val="both"/>
        <w:rPr>
          <w:rFonts w:asciiTheme="majorHAnsi" w:hAnsiTheme="majorHAnsi" w:cstheme="majorHAnsi"/>
        </w:rPr>
      </w:pPr>
      <w:r w:rsidRPr="00393990">
        <w:rPr>
          <w:rFonts w:asciiTheme="majorHAnsi" w:hAnsiTheme="majorHAnsi" w:cstheme="majorHAnsi"/>
          <w:b/>
          <w:bCs/>
        </w:rPr>
        <w:tab/>
        <w:t xml:space="preserve">b) Cách thức thực hiện: </w:t>
      </w:r>
      <w:r w:rsidRPr="00393990">
        <w:rPr>
          <w:rFonts w:asciiTheme="majorHAnsi" w:hAnsiTheme="majorHAnsi" w:cstheme="majorHAnsi"/>
          <w:bCs/>
        </w:rPr>
        <w:t>Nộp trực tiếp tại bộ phận Tiếp nhận và trả kết quả của UBND cấp xã.</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rPr>
        <w:tab/>
      </w:r>
      <w:r w:rsidRPr="00393990">
        <w:rPr>
          <w:rFonts w:asciiTheme="majorHAnsi" w:hAnsiTheme="majorHAnsi" w:cstheme="majorHAnsi"/>
          <w:b/>
          <w:bCs/>
        </w:rPr>
        <w:t>c) Thành phần, số lượng hồ sơ</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rPr>
        <w:tab/>
        <w:t>Văn bản tham vấn ý kiến của chủ cơ sở theo mẫu quy định tại Phụ lục 4 ban hành kèm theo Thông tư số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 xml:space="preserve">d) Thời hạn giải quyết: </w:t>
      </w:r>
      <w:r w:rsidRPr="00393990">
        <w:rPr>
          <w:rFonts w:asciiTheme="majorHAnsi" w:hAnsiTheme="majorHAnsi" w:cstheme="majorHAnsi"/>
        </w:rPr>
        <w:t>10 ngày làm việc kể từ ngày nhận được văn bản của 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 xml:space="preserve">đ) Đối tượng thực hiện thủ tục hành chính: </w:t>
      </w:r>
      <w:r w:rsidRPr="00393990">
        <w:rPr>
          <w:rFonts w:asciiTheme="majorHAnsi" w:hAnsiTheme="majorHAnsi" w:cstheme="majorHAnsi"/>
        </w:rPr>
        <w:t>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e) Cơ quan thực hiện thủ tục hành chính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i/>
          <w:iCs/>
        </w:rPr>
        <w:tab/>
        <w:t>- Cơ quan có thẩm quyền quyết định</w:t>
      </w:r>
      <w:r w:rsidRPr="00393990">
        <w:rPr>
          <w:rFonts w:asciiTheme="majorHAnsi" w:hAnsiTheme="majorHAnsi" w:cstheme="majorHAnsi"/>
        </w:rPr>
        <w:t>: Ủy ban nhân dân cấp xã.</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i/>
          <w:iCs/>
        </w:rPr>
        <w:tab/>
        <w:t xml:space="preserve">- Cơ quan trực tiếp thực hiện: </w:t>
      </w:r>
      <w:r w:rsidRPr="00393990">
        <w:rPr>
          <w:rFonts w:asciiTheme="majorHAnsi" w:hAnsiTheme="majorHAnsi" w:cstheme="majorHAnsi"/>
        </w:rPr>
        <w:t>Ủy ban nhân dân cấp xã.</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 xml:space="preserve">g) Kết quả thực hiện thủ tục hành chính: </w:t>
      </w:r>
      <w:r w:rsidRPr="00393990">
        <w:rPr>
          <w:rFonts w:asciiTheme="majorHAnsi" w:hAnsiTheme="majorHAnsi" w:cstheme="majorHAnsi"/>
        </w:rPr>
        <w:t>Văn bản trả lời của Ủy ban nhân dân cấp xã theo mẫu quy định tại Phụ lục 5 ban hành kèm Thông tư số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 xml:space="preserve">h) Phí, lệ phí: </w:t>
      </w:r>
      <w:r w:rsidRPr="00393990">
        <w:rPr>
          <w:rFonts w:asciiTheme="majorHAnsi" w:hAnsiTheme="majorHAnsi" w:cstheme="majorHAnsi"/>
        </w:rPr>
        <w:t>Không quy định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i) Tên các mẫu đơn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rPr>
        <w:tab/>
        <w:t>- Mẫu số 1: văn bản tham vấn ý kiến của chủ cơ sở gửi Ủy ban nhân dân cấp xã về đề án bảo vệ môi trường chi tiết theo mẫu quy định phụ lục 4 ban hành kèm theo Thông tư số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rPr>
        <w:tab/>
        <w:t>- Mẫu số 2: Văn bản của Ủy ban nhân dân cấp xã trả lời chủ cơ sở theo mẫu quy định Phụ lục 5 ban hành kèm theo Thông tư số 26/2015/TT-BTNMT.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 xml:space="preserve">k) Yêu cầu, điều kiện thực hiện thủ tục hành chính: </w:t>
      </w:r>
      <w:r w:rsidRPr="00393990">
        <w:rPr>
          <w:rFonts w:asciiTheme="majorHAnsi" w:hAnsiTheme="majorHAnsi" w:cstheme="majorHAnsi"/>
        </w:rPr>
        <w:t>Không quy định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b/>
          <w:bCs/>
        </w:rPr>
        <w:tab/>
        <w:t>l) Căn cứ pháp lý của thủ tục hành chính</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rPr>
        <w:tab/>
        <w:t>-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rPr>
      </w:pPr>
      <w:r w:rsidRPr="00393990">
        <w:rPr>
          <w:rFonts w:asciiTheme="majorHAnsi" w:hAnsiTheme="majorHAnsi" w:cstheme="majorHAnsi"/>
        </w:rPr>
        <w:tab/>
        <w:t>- Thông tư số 26/2015/TT-BTNMT ngày 28 tháng 5 năm 2015 của Bộ trưởng Bộ Tài nguyên và Môi trường quy định đề án bảo vệ môi trường chi tiết, đề án bảo vệ môi trường đơn giản.</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bCs/>
          <w:sz w:val="26"/>
          <w:szCs w:val="26"/>
        </w:rPr>
      </w:pPr>
      <w:r w:rsidRPr="00393990">
        <w:rPr>
          <w:rFonts w:asciiTheme="majorHAnsi" w:hAnsiTheme="majorHAnsi" w:cstheme="majorHAnsi"/>
          <w:b/>
          <w:noProof/>
        </w:rPr>
        <w:br w:type="page"/>
      </w:r>
      <w:r w:rsidRPr="00393990">
        <w:rPr>
          <w:rFonts w:asciiTheme="majorHAnsi" w:hAnsiTheme="majorHAnsi" w:cstheme="majorHAnsi"/>
          <w:b/>
          <w:noProof/>
          <w:sz w:val="26"/>
          <w:szCs w:val="26"/>
        </w:rPr>
        <w:lastRenderedPageBreak/>
        <w:t>PHỤ LỤC 4</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Cs/>
          <w:sz w:val="26"/>
          <w:szCs w:val="26"/>
        </w:rPr>
        <w:t>MẪU VĂN BẢN THAM VẤN Ý KIẾN CỦA CHỦ CƠ SỞ GỬI ỦY BAN NHÂN DÂN CẤP XÃ VỀ ĐỀ ÁN BẢO VỆ MÔI TRƯỜNG CHI TIẾT</w:t>
      </w:r>
      <w:r w:rsidRPr="00393990">
        <w:rPr>
          <w:rFonts w:asciiTheme="majorHAnsi" w:hAnsiTheme="majorHAnsi" w:cstheme="majorHAnsi"/>
          <w:bCs/>
          <w:sz w:val="26"/>
          <w:szCs w:val="26"/>
        </w:rPr>
        <w:br/>
      </w:r>
      <w:r w:rsidRPr="00393990">
        <w:rPr>
          <w:rFonts w:asciiTheme="majorHAnsi" w:hAnsiTheme="majorHAnsi" w:cstheme="majorHAnsi"/>
          <w:i/>
          <w:iCs/>
          <w:sz w:val="26"/>
          <w:szCs w:val="26"/>
        </w:rPr>
        <w:t>( Ban hành kèm theo Thông tư số 26/2015/TT-BTNMT ngày 28 tháng 5 năm 2015 của Bộ trưởng Bộ Tài nguyên và Môi trường)</w:t>
      </w:r>
    </w:p>
    <w:tbl>
      <w:tblPr>
        <w:tblW w:w="0" w:type="auto"/>
        <w:jc w:val="center"/>
        <w:tblLook w:val="01E0"/>
      </w:tblPr>
      <w:tblGrid>
        <w:gridCol w:w="3348"/>
        <w:gridCol w:w="5981"/>
      </w:tblGrid>
      <w:tr w:rsidR="00393990" w:rsidRPr="00393990" w:rsidTr="00572EE1">
        <w:trPr>
          <w:jc w:val="center"/>
        </w:trPr>
        <w:tc>
          <w:tcPr>
            <w:tcW w:w="3348" w:type="dxa"/>
          </w:tcPr>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sz w:val="26"/>
                <w:szCs w:val="26"/>
              </w:rPr>
              <w:t>…(1)…</w:t>
            </w:r>
            <w:r w:rsidRPr="00393990">
              <w:rPr>
                <w:rFonts w:asciiTheme="majorHAnsi" w:hAnsiTheme="majorHAnsi" w:cstheme="majorHAnsi"/>
                <w:b/>
                <w:sz w:val="26"/>
                <w:szCs w:val="26"/>
              </w:rPr>
              <w:br/>
              <w:t>-------</w:t>
            </w:r>
          </w:p>
        </w:tc>
        <w:tc>
          <w:tcPr>
            <w:tcW w:w="5981" w:type="dxa"/>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b/>
                <w:sz w:val="26"/>
                <w:szCs w:val="26"/>
              </w:rPr>
              <w:t xml:space="preserve">CỘNG HÒA XÃ HỘI CHỦ NGHĨA VIỆT </w:t>
            </w:r>
            <w:smartTag w:uri="urn:schemas-microsoft-com:office:smarttags" w:element="place">
              <w:smartTag w:uri="urn:schemas-microsoft-com:office:smarttags" w:element="country-region">
                <w:r w:rsidRPr="00393990">
                  <w:rPr>
                    <w:rFonts w:asciiTheme="majorHAnsi" w:hAnsiTheme="majorHAnsi" w:cstheme="majorHAnsi"/>
                    <w:b/>
                    <w:sz w:val="26"/>
                    <w:szCs w:val="26"/>
                  </w:rPr>
                  <w:t>NAM</w:t>
                </w:r>
              </w:smartTag>
            </w:smartTag>
            <w:r w:rsidRPr="00393990">
              <w:rPr>
                <w:rFonts w:asciiTheme="majorHAnsi" w:hAnsiTheme="majorHAnsi" w:cstheme="majorHAnsi"/>
                <w:b/>
                <w:sz w:val="26"/>
                <w:szCs w:val="26"/>
              </w:rPr>
              <w:br/>
              <w:t xml:space="preserve">Độc lập - Tự do - Hạnh phúc </w:t>
            </w:r>
            <w:r w:rsidRPr="00393990">
              <w:rPr>
                <w:rFonts w:asciiTheme="majorHAnsi" w:hAnsiTheme="majorHAnsi" w:cstheme="majorHAnsi"/>
                <w:b/>
                <w:sz w:val="26"/>
                <w:szCs w:val="26"/>
              </w:rPr>
              <w:br/>
              <w:t>---------------</w:t>
            </w:r>
          </w:p>
        </w:tc>
      </w:tr>
      <w:tr w:rsidR="00393990" w:rsidRPr="00393990" w:rsidTr="00572EE1">
        <w:trPr>
          <w:jc w:val="center"/>
        </w:trPr>
        <w:tc>
          <w:tcPr>
            <w:tcW w:w="3348" w:type="dxa"/>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Số: ......../……</w:t>
            </w:r>
            <w:r w:rsidRPr="00393990">
              <w:rPr>
                <w:rFonts w:asciiTheme="majorHAnsi" w:hAnsiTheme="majorHAnsi" w:cstheme="majorHAnsi"/>
                <w:sz w:val="26"/>
                <w:szCs w:val="26"/>
              </w:rPr>
              <w:br/>
            </w:r>
            <w:r w:rsidRPr="00393990">
              <w:rPr>
                <w:rFonts w:asciiTheme="majorHAnsi" w:hAnsiTheme="majorHAnsi" w:cstheme="majorHAnsi"/>
                <w:i/>
                <w:sz w:val="26"/>
                <w:szCs w:val="26"/>
              </w:rPr>
              <w:t>V/v tham vấn ý kiến về đề án bảo vệ môi trường chi tiết đối với …(2)…</w:t>
            </w:r>
          </w:p>
        </w:tc>
        <w:tc>
          <w:tcPr>
            <w:tcW w:w="5981" w:type="dxa"/>
          </w:tcPr>
          <w:p w:rsidR="00393990" w:rsidRPr="00393990" w:rsidRDefault="00393990" w:rsidP="007302DD">
            <w:pPr>
              <w:spacing w:after="0" w:line="264" w:lineRule="auto"/>
              <w:jc w:val="right"/>
              <w:rPr>
                <w:rFonts w:asciiTheme="majorHAnsi" w:hAnsiTheme="majorHAnsi" w:cstheme="majorHAnsi"/>
                <w:i/>
                <w:sz w:val="26"/>
                <w:szCs w:val="26"/>
              </w:rPr>
            </w:pPr>
            <w:r w:rsidRPr="00393990">
              <w:rPr>
                <w:rFonts w:asciiTheme="majorHAnsi" w:hAnsiTheme="majorHAnsi" w:cstheme="majorHAnsi"/>
                <w:i/>
                <w:iCs/>
                <w:sz w:val="26"/>
                <w:szCs w:val="26"/>
              </w:rPr>
              <w:t>(Địa danh), ngày… tháng… năm…</w:t>
            </w:r>
          </w:p>
        </w:tc>
      </w:tr>
    </w:tbl>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sz w:val="26"/>
          <w:szCs w:val="26"/>
        </w:rPr>
        <w:t>Kính gửi:</w:t>
      </w:r>
      <w:r w:rsidRPr="00393990">
        <w:rPr>
          <w:rFonts w:asciiTheme="majorHAnsi" w:hAnsiTheme="majorHAnsi" w:cstheme="majorHAnsi"/>
          <w:sz w:val="26"/>
          <w:szCs w:val="26"/>
        </w:rPr>
        <w:t xml:space="preserve"> Ủy ban nhân dân xã …(3)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Thực hiện quy định pháp luật hiện hành, …(1)… xin gửi đến quý Ủy ban nội dung tóm tắt của đề án bảo vệ môi trường chi tiết của …(2)… để nghiên cứu và cho ý kiến.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Kính mong quý Ủy ban sớm có văn bản trả lời và gửi tới …(1)… theo địa chỉ sau đây:</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 (địa chỉ theo đường bưu điện)…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Thông tin liên hệ khác của chúng tôi:</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Số điện thoại: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Hộp thư điện tử: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 Số fax (nếu có): …….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Xin trân trọng cám ơn./.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tbl>
      <w:tblPr>
        <w:tblW w:w="0" w:type="auto"/>
        <w:tblLook w:val="01E0"/>
      </w:tblPr>
      <w:tblGrid>
        <w:gridCol w:w="4428"/>
        <w:gridCol w:w="4428"/>
      </w:tblGrid>
      <w:tr w:rsidR="00393990" w:rsidRPr="00393990" w:rsidTr="00572EE1">
        <w:tc>
          <w:tcPr>
            <w:tcW w:w="4428" w:type="dxa"/>
          </w:tcPr>
          <w:p w:rsidR="00393990" w:rsidRPr="00393990" w:rsidRDefault="00393990" w:rsidP="007302DD">
            <w:pPr>
              <w:spacing w:after="0" w:line="264" w:lineRule="auto"/>
              <w:jc w:val="both"/>
              <w:rPr>
                <w:rFonts w:asciiTheme="majorHAnsi" w:hAnsiTheme="majorHAnsi" w:cstheme="majorHAnsi"/>
                <w:sz w:val="26"/>
                <w:szCs w:val="26"/>
              </w:rPr>
            </w:pPr>
          </w:p>
          <w:p w:rsidR="00393990" w:rsidRPr="00393990" w:rsidRDefault="00393990" w:rsidP="007302DD">
            <w:pPr>
              <w:spacing w:after="0" w:line="264" w:lineRule="auto"/>
              <w:rPr>
                <w:rFonts w:asciiTheme="majorHAnsi" w:hAnsiTheme="majorHAnsi" w:cstheme="majorHAnsi"/>
                <w:sz w:val="26"/>
                <w:szCs w:val="26"/>
              </w:rPr>
            </w:pPr>
            <w:r w:rsidRPr="00393990">
              <w:rPr>
                <w:rFonts w:asciiTheme="majorHAnsi" w:hAnsiTheme="majorHAnsi" w:cstheme="majorHAnsi"/>
                <w:b/>
                <w:i/>
                <w:sz w:val="26"/>
                <w:szCs w:val="26"/>
              </w:rPr>
              <w:t>Nơi nhận:</w:t>
            </w:r>
            <w:r w:rsidRPr="00393990">
              <w:rPr>
                <w:rFonts w:asciiTheme="majorHAnsi" w:hAnsiTheme="majorHAnsi" w:cstheme="majorHAnsi"/>
                <w:b/>
                <w:i/>
                <w:sz w:val="26"/>
                <w:szCs w:val="26"/>
              </w:rPr>
              <w:br/>
            </w:r>
            <w:r w:rsidRPr="00393990">
              <w:rPr>
                <w:rFonts w:asciiTheme="majorHAnsi" w:hAnsiTheme="majorHAnsi" w:cstheme="majorHAnsi"/>
                <w:sz w:val="26"/>
                <w:szCs w:val="26"/>
              </w:rPr>
              <w:t>- Như trên;</w:t>
            </w:r>
            <w:r w:rsidRPr="00393990">
              <w:rPr>
                <w:rFonts w:asciiTheme="majorHAnsi" w:hAnsiTheme="majorHAnsi" w:cstheme="majorHAnsi"/>
                <w:sz w:val="26"/>
                <w:szCs w:val="26"/>
              </w:rPr>
              <w:br/>
              <w:t>- …(5) ...</w:t>
            </w:r>
            <w:r w:rsidRPr="00393990">
              <w:rPr>
                <w:rFonts w:asciiTheme="majorHAnsi" w:hAnsiTheme="majorHAnsi" w:cstheme="majorHAnsi"/>
                <w:sz w:val="26"/>
                <w:szCs w:val="26"/>
              </w:rPr>
              <w:br/>
              <w:t>- Lưu.</w:t>
            </w:r>
          </w:p>
        </w:tc>
        <w:tc>
          <w:tcPr>
            <w:tcW w:w="4428" w:type="dxa"/>
          </w:tcPr>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sz w:val="26"/>
                <w:szCs w:val="26"/>
              </w:rPr>
              <w:t>…(4)…</w:t>
            </w:r>
            <w:r w:rsidRPr="00393990">
              <w:rPr>
                <w:rFonts w:asciiTheme="majorHAnsi" w:hAnsiTheme="majorHAnsi" w:cstheme="majorHAnsi"/>
                <w:sz w:val="26"/>
                <w:szCs w:val="26"/>
              </w:rPr>
              <w:br/>
              <w:t>(ghi chức danh, họ tên, ký và đóng dấu)</w:t>
            </w:r>
            <w:r w:rsidRPr="00393990">
              <w:rPr>
                <w:rFonts w:asciiTheme="majorHAnsi" w:hAnsiTheme="majorHAnsi" w:cstheme="majorHAnsi"/>
                <w:sz w:val="26"/>
                <w:szCs w:val="26"/>
              </w:rPr>
              <w:br/>
            </w:r>
          </w:p>
        </w:tc>
      </w:tr>
    </w:tbl>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 xml:space="preserve">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Ghi chú:</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(1) Tên cơ quan/doanh nghiệp 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(2) Tên đầy đủ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(3) Tên xã hoặc đơn vị hành chính tương đương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(4) Đại diện có thẩm quyền của cơ quan/doanh nghiệp 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(5) Nơi nhận khác (nếu có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bCs/>
          <w:sz w:val="26"/>
          <w:szCs w:val="26"/>
        </w:rPr>
        <w:br w:type="page"/>
      </w:r>
      <w:r w:rsidRPr="00393990">
        <w:rPr>
          <w:rFonts w:asciiTheme="majorHAnsi" w:hAnsiTheme="majorHAnsi" w:cstheme="majorHAnsi"/>
          <w:b/>
          <w:bCs/>
          <w:sz w:val="26"/>
          <w:szCs w:val="26"/>
        </w:rPr>
        <w:lastRenderedPageBreak/>
        <w:t>TÓM TẮT NỘI DUNG CỦA ĐỀ ÁN BẢO VỆ MÔI TRƯỜNG CHI TIẾT</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i/>
          <w:iCs/>
          <w:sz w:val="26"/>
          <w:szCs w:val="26"/>
        </w:rPr>
        <w:t>(Kèm theo công văn số ......../…… ngày… tháng … năm …… của (1))</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1. MÔ TẢ KHÁI QUÁT HOẠT ĐỘNG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1.1. Tên cơ sở, chủ cơ sở, nguồn vốn đầu tư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1.2. Vị trí tại thôn, xã, huyện, tỉnh/thành phố trực thuộc Trung ương.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1.3. Loại hình sản xuất; loại hình công nghệ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1.4. Các hạng mục xây dựng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1.5. Quy mô, công suất thiết kế tổng thể, công suất thiết kế cho từng giai đoạn (nếu có) của cơ sở; thời điểm đã đưa cơ sở vào vận hành/hoạt động.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1.6. Máy móc, thiết bị, nguyên liệu, nhiên liệu, vật liệu sử dụng cho hoạt động sản xuất/kinh doanh/dịch vụ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1.7. Tình hình chấp hành pháp luật về bảo vệ môi trường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2. TÓM TẮT CÔNG TÁC BẢO VỆ MÔI TRƯỜNG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2.1. Tóm tắt về các loại chất thải phát sinh và công trình, biện pháp bảo vệ môi trường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2.1.1. Nước thải và nước mưa</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2.1.2. Chất thải rắn thông thường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2.1.3. Chất thải nguy hại</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2.1.4. Khí thải</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2.1.5. Nguồn tiếng ồn, độ rung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2.2. Các tác động đối với môi trường và kinh tế - xã hội</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2.3. Kế hoạch xây dựng, cải tạo, vận hành các công trình và thực hiện các biện pháp bảo vệ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2.4. Khái quát về chương trình quản lý và giám sát môi trường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 xml:space="preserve">3. KIẾN NGHỊ VÀ </w:t>
      </w:r>
      <w:smartTag w:uri="urn:schemas-microsoft-com:office:smarttags" w:element="place">
        <w:r w:rsidRPr="00393990">
          <w:rPr>
            <w:rFonts w:asciiTheme="majorHAnsi" w:hAnsiTheme="majorHAnsi" w:cstheme="majorHAnsi"/>
            <w:b/>
            <w:bCs/>
            <w:sz w:val="26"/>
            <w:szCs w:val="26"/>
          </w:rPr>
          <w:t>CAM</w:t>
        </w:r>
      </w:smartTag>
      <w:r w:rsidRPr="00393990">
        <w:rPr>
          <w:rFonts w:asciiTheme="majorHAnsi" w:hAnsiTheme="majorHAnsi" w:cstheme="majorHAnsi"/>
          <w:b/>
          <w:bCs/>
          <w:sz w:val="26"/>
          <w:szCs w:val="26"/>
        </w:rPr>
        <w:t xml:space="preserve"> KẾT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3.1. Kiến nghị</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Kiến nghị với các cơ quan liên quan ở Trung ương và địa phương để giải quyết các vấn đề vượt quá khả năng giải quyết của 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xml:space="preserve">3.2. </w:t>
      </w:r>
      <w:smartTag w:uri="urn:schemas-microsoft-com:office:smarttags" w:element="place">
        <w:r w:rsidRPr="00393990">
          <w:rPr>
            <w:rFonts w:asciiTheme="majorHAnsi" w:hAnsiTheme="majorHAnsi" w:cstheme="majorHAnsi"/>
            <w:sz w:val="26"/>
            <w:szCs w:val="26"/>
          </w:rPr>
          <w:t>Cam</w:t>
        </w:r>
      </w:smartTag>
      <w:r w:rsidRPr="00393990">
        <w:rPr>
          <w:rFonts w:asciiTheme="majorHAnsi" w:hAnsiTheme="majorHAnsi" w:cstheme="majorHAnsi"/>
          <w:sz w:val="26"/>
          <w:szCs w:val="26"/>
        </w:rPr>
        <w:t xml:space="preserve"> kết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xml:space="preserve">- </w:t>
      </w:r>
      <w:smartTag w:uri="urn:schemas-microsoft-com:office:smarttags" w:element="place">
        <w:r w:rsidRPr="00393990">
          <w:rPr>
            <w:rFonts w:asciiTheme="majorHAnsi" w:hAnsiTheme="majorHAnsi" w:cstheme="majorHAnsi"/>
            <w:sz w:val="26"/>
            <w:szCs w:val="26"/>
          </w:rPr>
          <w:t>Cam</w:t>
        </w:r>
      </w:smartTag>
      <w:r w:rsidRPr="00393990">
        <w:rPr>
          <w:rFonts w:asciiTheme="majorHAnsi" w:hAnsiTheme="majorHAnsi" w:cstheme="majorHAnsi"/>
          <w:sz w:val="26"/>
          <w:szCs w:val="26"/>
        </w:rPr>
        <w:t xml:space="preserve"> kết thực hiện đúng nội dung, tiến độ xây dựng, cải tạo và vận hành các công trình, biện pháp bảo vệ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xml:space="preserve">- </w:t>
      </w:r>
      <w:smartTag w:uri="urn:schemas-microsoft-com:office:smarttags" w:element="place">
        <w:r w:rsidRPr="00393990">
          <w:rPr>
            <w:rFonts w:asciiTheme="majorHAnsi" w:hAnsiTheme="majorHAnsi" w:cstheme="majorHAnsi"/>
            <w:sz w:val="26"/>
            <w:szCs w:val="26"/>
          </w:rPr>
          <w:t>Cam</w:t>
        </w:r>
      </w:smartTag>
      <w:r w:rsidRPr="00393990">
        <w:rPr>
          <w:rFonts w:asciiTheme="majorHAnsi" w:hAnsiTheme="majorHAnsi" w:cstheme="majorHAnsi"/>
          <w:sz w:val="26"/>
          <w:szCs w:val="26"/>
        </w:rPr>
        <w:t xml:space="preserve"> kết thực hiện đúng chế độ báo cáo tại quyết định phê duyệt đề án;</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xml:space="preserve">- </w:t>
      </w:r>
      <w:smartTag w:uri="urn:schemas-microsoft-com:office:smarttags" w:element="place">
        <w:r w:rsidRPr="00393990">
          <w:rPr>
            <w:rFonts w:asciiTheme="majorHAnsi" w:hAnsiTheme="majorHAnsi" w:cstheme="majorHAnsi"/>
            <w:sz w:val="26"/>
            <w:szCs w:val="26"/>
          </w:rPr>
          <w:t>Cam</w:t>
        </w:r>
      </w:smartTag>
      <w:r w:rsidRPr="00393990">
        <w:rPr>
          <w:rFonts w:asciiTheme="majorHAnsi" w:hAnsiTheme="majorHAnsi" w:cstheme="majorHAnsi"/>
          <w:sz w:val="26"/>
          <w:szCs w:val="26"/>
        </w:rPr>
        <w:t xml:space="preserve"> kết tuân thủ các quy định của pháp luật về bảo vệ môi trường có liên quan đến cơ sở, kể cả các tiêu chuẩn, quy chuẩn kỹ thuật về môi trường.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 xml:space="preserve">- </w:t>
      </w:r>
      <w:smartTag w:uri="urn:schemas-microsoft-com:office:smarttags" w:element="place">
        <w:r w:rsidRPr="00393990">
          <w:rPr>
            <w:rFonts w:asciiTheme="majorHAnsi" w:hAnsiTheme="majorHAnsi" w:cstheme="majorHAnsi"/>
            <w:sz w:val="26"/>
            <w:szCs w:val="26"/>
          </w:rPr>
          <w:t>Cam</w:t>
        </w:r>
      </w:smartTag>
      <w:r w:rsidRPr="00393990">
        <w:rPr>
          <w:rFonts w:asciiTheme="majorHAnsi" w:hAnsiTheme="majorHAnsi" w:cstheme="majorHAnsi"/>
          <w:sz w:val="26"/>
          <w:szCs w:val="26"/>
        </w:rPr>
        <w:t xml:space="preserve"> kết đền bù và khắc phục ô nhiễm môi trường trong trường hợp để xảy ra các sự cố trong quá trình triển khai xây dựng và hoạt động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b/>
          <w:sz w:val="26"/>
          <w:szCs w:val="26"/>
        </w:rPr>
      </w:pPr>
      <w:r w:rsidRPr="00393990">
        <w:rPr>
          <w:rFonts w:asciiTheme="majorHAnsi" w:hAnsiTheme="majorHAnsi" w:cstheme="majorHAnsi"/>
          <w:b/>
          <w:bCs/>
          <w:sz w:val="26"/>
          <w:szCs w:val="26"/>
        </w:rPr>
        <w:br w:type="page"/>
      </w:r>
      <w:r w:rsidRPr="00393990">
        <w:rPr>
          <w:rFonts w:asciiTheme="majorHAnsi" w:hAnsiTheme="majorHAnsi" w:cstheme="majorHAnsi"/>
          <w:b/>
          <w:bCs/>
          <w:sz w:val="26"/>
          <w:szCs w:val="26"/>
        </w:rPr>
        <w:lastRenderedPageBreak/>
        <w:t>PHỤ LỤC 5</w:t>
      </w: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Cs/>
          <w:sz w:val="26"/>
          <w:szCs w:val="26"/>
        </w:rPr>
        <w:t>MẪU VĂN BẢN CỦA ỦY BAN NHÂN DÂN CẤP XÃ TRẢ LỜI CHỦ CƠ SỞ</w:t>
      </w:r>
      <w:r w:rsidRPr="00393990">
        <w:rPr>
          <w:rFonts w:asciiTheme="majorHAnsi" w:hAnsiTheme="majorHAnsi" w:cstheme="majorHAnsi"/>
          <w:sz w:val="26"/>
          <w:szCs w:val="26"/>
        </w:rPr>
        <w:br/>
      </w:r>
      <w:r w:rsidRPr="00393990">
        <w:rPr>
          <w:rFonts w:asciiTheme="majorHAnsi" w:hAnsiTheme="majorHAnsi" w:cstheme="majorHAnsi"/>
          <w:i/>
          <w:iCs/>
          <w:sz w:val="26"/>
          <w:szCs w:val="26"/>
        </w:rPr>
        <w:t>(Ban hành kèm theo Thông tư số 26/2015/TT-BTNMT ngày 28 tháng 5 năm 2015 của Bộ trưởng Bộ Tài nguyên và Môi trường)</w:t>
      </w:r>
    </w:p>
    <w:tbl>
      <w:tblPr>
        <w:tblW w:w="0" w:type="auto"/>
        <w:tblLook w:val="01E0"/>
      </w:tblPr>
      <w:tblGrid>
        <w:gridCol w:w="3348"/>
        <w:gridCol w:w="5508"/>
        <w:gridCol w:w="612"/>
      </w:tblGrid>
      <w:tr w:rsidR="00393990" w:rsidRPr="00393990" w:rsidTr="00572EE1">
        <w:tc>
          <w:tcPr>
            <w:tcW w:w="3348" w:type="dxa"/>
          </w:tcPr>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sz w:val="26"/>
                <w:szCs w:val="26"/>
              </w:rPr>
              <w:t>UBND …(1)…</w:t>
            </w:r>
            <w:r w:rsidRPr="00393990">
              <w:rPr>
                <w:rFonts w:asciiTheme="majorHAnsi" w:hAnsiTheme="majorHAnsi" w:cstheme="majorHAnsi"/>
                <w:b/>
                <w:sz w:val="26"/>
                <w:szCs w:val="26"/>
              </w:rPr>
              <w:br/>
              <w:t>-------</w:t>
            </w:r>
          </w:p>
        </w:tc>
        <w:tc>
          <w:tcPr>
            <w:tcW w:w="6120" w:type="dxa"/>
            <w:gridSpan w:val="2"/>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b/>
                <w:sz w:val="26"/>
                <w:szCs w:val="26"/>
              </w:rPr>
              <w:t xml:space="preserve">CỘNG HÒA XÃ HỘI CHỦ NGHĨA VIỆT </w:t>
            </w:r>
            <w:smartTag w:uri="urn:schemas-microsoft-com:office:smarttags" w:element="place">
              <w:smartTag w:uri="urn:schemas-microsoft-com:office:smarttags" w:element="country-region">
                <w:r w:rsidRPr="00393990">
                  <w:rPr>
                    <w:rFonts w:asciiTheme="majorHAnsi" w:hAnsiTheme="majorHAnsi" w:cstheme="majorHAnsi"/>
                    <w:b/>
                    <w:sz w:val="26"/>
                    <w:szCs w:val="26"/>
                  </w:rPr>
                  <w:t>NAM</w:t>
                </w:r>
              </w:smartTag>
            </w:smartTag>
            <w:r w:rsidRPr="00393990">
              <w:rPr>
                <w:rFonts w:asciiTheme="majorHAnsi" w:hAnsiTheme="majorHAnsi" w:cstheme="majorHAnsi"/>
                <w:b/>
                <w:sz w:val="26"/>
                <w:szCs w:val="26"/>
              </w:rPr>
              <w:br/>
              <w:t xml:space="preserve">Độc lập - Tự do - Hạnh phúc </w:t>
            </w:r>
            <w:r w:rsidRPr="00393990">
              <w:rPr>
                <w:rFonts w:asciiTheme="majorHAnsi" w:hAnsiTheme="majorHAnsi" w:cstheme="majorHAnsi"/>
                <w:b/>
                <w:sz w:val="26"/>
                <w:szCs w:val="26"/>
              </w:rPr>
              <w:br/>
              <w:t>---------------</w:t>
            </w:r>
          </w:p>
        </w:tc>
      </w:tr>
      <w:tr w:rsidR="00393990" w:rsidRPr="00393990" w:rsidTr="00572EE1">
        <w:trPr>
          <w:gridAfter w:val="1"/>
          <w:wAfter w:w="612" w:type="dxa"/>
        </w:trPr>
        <w:tc>
          <w:tcPr>
            <w:tcW w:w="3348" w:type="dxa"/>
          </w:tcPr>
          <w:p w:rsidR="00393990" w:rsidRPr="00393990" w:rsidRDefault="00393990" w:rsidP="007302DD">
            <w:pPr>
              <w:spacing w:after="0" w:line="264" w:lineRule="auto"/>
              <w:jc w:val="center"/>
              <w:rPr>
                <w:rFonts w:asciiTheme="majorHAnsi" w:hAnsiTheme="majorHAnsi" w:cstheme="majorHAnsi"/>
                <w:sz w:val="26"/>
                <w:szCs w:val="26"/>
              </w:rPr>
            </w:pPr>
            <w:r w:rsidRPr="00393990">
              <w:rPr>
                <w:rFonts w:asciiTheme="majorHAnsi" w:hAnsiTheme="majorHAnsi" w:cstheme="majorHAnsi"/>
                <w:sz w:val="26"/>
                <w:szCs w:val="26"/>
              </w:rPr>
              <w:t>Số: ......../……</w:t>
            </w:r>
            <w:r w:rsidRPr="00393990">
              <w:rPr>
                <w:rFonts w:asciiTheme="majorHAnsi" w:hAnsiTheme="majorHAnsi" w:cstheme="majorHAnsi"/>
                <w:sz w:val="26"/>
                <w:szCs w:val="26"/>
              </w:rPr>
              <w:br/>
            </w:r>
            <w:r w:rsidRPr="00393990">
              <w:rPr>
                <w:rFonts w:asciiTheme="majorHAnsi" w:hAnsiTheme="majorHAnsi" w:cstheme="majorHAnsi"/>
                <w:i/>
                <w:sz w:val="26"/>
                <w:szCs w:val="26"/>
              </w:rPr>
              <w:t>V/v ý kiến về đề án bảo vệ môi trường chi tiết đối với …(2)…</w:t>
            </w:r>
          </w:p>
        </w:tc>
        <w:tc>
          <w:tcPr>
            <w:tcW w:w="5508" w:type="dxa"/>
          </w:tcPr>
          <w:p w:rsidR="00393990" w:rsidRPr="00393990" w:rsidRDefault="00393990" w:rsidP="007302DD">
            <w:pPr>
              <w:spacing w:after="0" w:line="264" w:lineRule="auto"/>
              <w:jc w:val="right"/>
              <w:rPr>
                <w:rFonts w:asciiTheme="majorHAnsi" w:hAnsiTheme="majorHAnsi" w:cstheme="majorHAnsi"/>
                <w:i/>
                <w:sz w:val="26"/>
                <w:szCs w:val="26"/>
              </w:rPr>
            </w:pPr>
            <w:r w:rsidRPr="00393990">
              <w:rPr>
                <w:rFonts w:asciiTheme="majorHAnsi" w:hAnsiTheme="majorHAnsi" w:cstheme="majorHAnsi"/>
                <w:i/>
                <w:iCs/>
                <w:sz w:val="26"/>
                <w:szCs w:val="26"/>
              </w:rPr>
              <w:t>(Địa danh), ngày… tháng… năm…</w:t>
            </w:r>
          </w:p>
        </w:tc>
      </w:tr>
    </w:tbl>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p>
    <w:p w:rsidR="00393990" w:rsidRPr="00393990" w:rsidRDefault="00393990" w:rsidP="007302DD">
      <w:pPr>
        <w:widowControl w:val="0"/>
        <w:autoSpaceDE w:val="0"/>
        <w:autoSpaceDN w:val="0"/>
        <w:adjustRightInd w:val="0"/>
        <w:spacing w:after="0" w:line="264" w:lineRule="auto"/>
        <w:jc w:val="center"/>
        <w:rPr>
          <w:rFonts w:asciiTheme="majorHAnsi" w:hAnsiTheme="majorHAnsi" w:cstheme="majorHAnsi"/>
          <w:sz w:val="26"/>
          <w:szCs w:val="26"/>
        </w:rPr>
      </w:pPr>
      <w:r w:rsidRPr="00393990">
        <w:rPr>
          <w:rFonts w:asciiTheme="majorHAnsi" w:hAnsiTheme="majorHAnsi" w:cstheme="majorHAnsi"/>
          <w:b/>
          <w:sz w:val="26"/>
          <w:szCs w:val="26"/>
        </w:rPr>
        <w:t>Kính gửi:</w:t>
      </w:r>
      <w:r w:rsidRPr="00393990">
        <w:rPr>
          <w:rFonts w:asciiTheme="majorHAnsi" w:hAnsiTheme="majorHAnsi" w:cstheme="majorHAnsi"/>
          <w:sz w:val="26"/>
          <w:szCs w:val="26"/>
        </w:rPr>
        <w:t xml:space="preserve"> …(3)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sz w:val="26"/>
          <w:szCs w:val="26"/>
        </w:rPr>
        <w:tab/>
        <w:t>Phúc đáp Văn bản số …………. ngày …. tháng ….năm …….của …(3)…, Ủy ban nhân dân …(1)… xin có ý kiến như sau:</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1. Về việc thực hiện công tác bảo vệ môi trường của …(3)…</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ab/>
        <w:t>- Nêu rõ ý kiến đồng ý hay không đồng ý với các nội dung tương ứng được trình bày trong tài liệu gửi kèm; trường hợp không đồng ý thì chỉ rõ các nội dung, vấn đề cụ thể không đồng ý</w:t>
      </w:r>
      <w:r w:rsidRPr="00393990">
        <w:rPr>
          <w:rFonts w:asciiTheme="majorHAnsi" w:hAnsiTheme="majorHAnsi" w:cstheme="majorHAnsi"/>
          <w:sz w:val="26"/>
          <w:szCs w:val="26"/>
        </w:rPr>
        <w: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ab/>
        <w:t>- Nêu cụ thể các yêu cầu, kiến nghị của cộng đồng đối với chủ cơ sở liên quan đến việc cam kết thực hiện các biện pháp, giải pháp giảm thiểu các tác động tiêu cực của cơ sở đến môi trường tự nhiên, kinh tế - xã hội, sức khỏe cộng đồng và các kiến nghị khác có liên quan đến cơ sở (nếu có )</w:t>
      </w:r>
      <w:r w:rsidRPr="00393990">
        <w:rPr>
          <w:rFonts w:asciiTheme="majorHAnsi" w:hAnsiTheme="majorHAnsi" w:cstheme="majorHAnsi"/>
          <w:sz w:val="26"/>
          <w:szCs w:val="26"/>
        </w:rPr>
        <w:t>.</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b/>
          <w:bCs/>
          <w:sz w:val="26"/>
          <w:szCs w:val="26"/>
        </w:rPr>
        <w:tab/>
        <w:t>2. Kiến nghị đối với 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ab/>
        <w:t>Các kiến nghị của địa phương có liên quan đến hoạt động bảo vệ môi trường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b/>
          <w:bCs/>
          <w:i/>
          <w:iCs/>
          <w:sz w:val="26"/>
          <w:szCs w:val="26"/>
        </w:rPr>
      </w:pPr>
    </w:p>
    <w:tbl>
      <w:tblPr>
        <w:tblW w:w="0" w:type="auto"/>
        <w:tblLook w:val="01E0"/>
      </w:tblPr>
      <w:tblGrid>
        <w:gridCol w:w="4428"/>
        <w:gridCol w:w="4428"/>
      </w:tblGrid>
      <w:tr w:rsidR="00393990" w:rsidRPr="00393990" w:rsidTr="00572EE1">
        <w:tc>
          <w:tcPr>
            <w:tcW w:w="4428" w:type="dxa"/>
          </w:tcPr>
          <w:p w:rsidR="00393990" w:rsidRPr="00393990" w:rsidRDefault="00393990" w:rsidP="007302DD">
            <w:pPr>
              <w:spacing w:after="0" w:line="264" w:lineRule="auto"/>
              <w:jc w:val="both"/>
              <w:rPr>
                <w:rFonts w:asciiTheme="majorHAnsi" w:hAnsiTheme="majorHAnsi" w:cstheme="majorHAnsi"/>
                <w:sz w:val="26"/>
                <w:szCs w:val="26"/>
              </w:rPr>
            </w:pPr>
          </w:p>
          <w:p w:rsidR="00393990" w:rsidRPr="00393990" w:rsidRDefault="00393990" w:rsidP="007302DD">
            <w:pPr>
              <w:spacing w:after="0" w:line="264" w:lineRule="auto"/>
              <w:rPr>
                <w:rFonts w:asciiTheme="majorHAnsi" w:hAnsiTheme="majorHAnsi" w:cstheme="majorHAnsi"/>
                <w:sz w:val="26"/>
                <w:szCs w:val="26"/>
              </w:rPr>
            </w:pPr>
            <w:r w:rsidRPr="00393990">
              <w:rPr>
                <w:rFonts w:asciiTheme="majorHAnsi" w:hAnsiTheme="majorHAnsi" w:cstheme="majorHAnsi"/>
                <w:b/>
                <w:i/>
                <w:sz w:val="26"/>
                <w:szCs w:val="26"/>
              </w:rPr>
              <w:t>Nơi nhận:</w:t>
            </w:r>
            <w:r w:rsidRPr="00393990">
              <w:rPr>
                <w:rFonts w:asciiTheme="majorHAnsi" w:hAnsiTheme="majorHAnsi" w:cstheme="majorHAnsi"/>
                <w:b/>
                <w:i/>
                <w:sz w:val="26"/>
                <w:szCs w:val="26"/>
              </w:rPr>
              <w:br/>
            </w:r>
            <w:r w:rsidRPr="00393990">
              <w:rPr>
                <w:rFonts w:asciiTheme="majorHAnsi" w:hAnsiTheme="majorHAnsi" w:cstheme="majorHAnsi"/>
                <w:sz w:val="26"/>
                <w:szCs w:val="26"/>
              </w:rPr>
              <w:t>- Như trên;</w:t>
            </w:r>
            <w:r w:rsidRPr="00393990">
              <w:rPr>
                <w:rFonts w:asciiTheme="majorHAnsi" w:hAnsiTheme="majorHAnsi" w:cstheme="majorHAnsi"/>
                <w:sz w:val="26"/>
                <w:szCs w:val="26"/>
              </w:rPr>
              <w:br/>
              <w:t>- …(5) ...</w:t>
            </w:r>
            <w:r w:rsidRPr="00393990">
              <w:rPr>
                <w:rFonts w:asciiTheme="majorHAnsi" w:hAnsiTheme="majorHAnsi" w:cstheme="majorHAnsi"/>
                <w:sz w:val="26"/>
                <w:szCs w:val="26"/>
              </w:rPr>
              <w:br/>
              <w:t>- Lưu.</w:t>
            </w:r>
          </w:p>
        </w:tc>
        <w:tc>
          <w:tcPr>
            <w:tcW w:w="4428" w:type="dxa"/>
          </w:tcPr>
          <w:p w:rsidR="00393990" w:rsidRPr="00393990" w:rsidRDefault="00393990" w:rsidP="007302DD">
            <w:pPr>
              <w:spacing w:after="0" w:line="264" w:lineRule="auto"/>
              <w:jc w:val="center"/>
              <w:rPr>
                <w:rFonts w:asciiTheme="majorHAnsi" w:hAnsiTheme="majorHAnsi" w:cstheme="majorHAnsi"/>
                <w:b/>
                <w:sz w:val="26"/>
                <w:szCs w:val="26"/>
              </w:rPr>
            </w:pPr>
            <w:r w:rsidRPr="00393990">
              <w:rPr>
                <w:rFonts w:asciiTheme="majorHAnsi" w:hAnsiTheme="majorHAnsi" w:cstheme="majorHAnsi"/>
                <w:sz w:val="26"/>
                <w:szCs w:val="26"/>
              </w:rPr>
              <w:t>…(4)…</w:t>
            </w:r>
            <w:r w:rsidRPr="00393990">
              <w:rPr>
                <w:rFonts w:asciiTheme="majorHAnsi" w:hAnsiTheme="majorHAnsi" w:cstheme="majorHAnsi"/>
                <w:sz w:val="26"/>
                <w:szCs w:val="26"/>
              </w:rPr>
              <w:br/>
              <w:t>(ghi chức danh, họ tên, ký và đóng dấu)</w:t>
            </w:r>
            <w:r w:rsidRPr="00393990">
              <w:rPr>
                <w:rFonts w:asciiTheme="majorHAnsi" w:hAnsiTheme="majorHAnsi" w:cstheme="majorHAnsi"/>
                <w:sz w:val="26"/>
                <w:szCs w:val="26"/>
              </w:rPr>
              <w:br/>
            </w:r>
          </w:p>
        </w:tc>
      </w:tr>
    </w:tbl>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b/>
          <w:bCs/>
          <w:iCs/>
          <w:sz w:val="26"/>
          <w:szCs w:val="26"/>
        </w:rPr>
      </w:pP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Ghi chú:</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i/>
          <w:iCs/>
          <w:sz w:val="26"/>
          <w:szCs w:val="26"/>
        </w:rPr>
      </w:pPr>
      <w:r w:rsidRPr="00393990">
        <w:rPr>
          <w:rFonts w:asciiTheme="majorHAnsi" w:hAnsiTheme="majorHAnsi" w:cstheme="majorHAnsi"/>
          <w:i/>
          <w:iCs/>
          <w:sz w:val="26"/>
          <w:szCs w:val="26"/>
        </w:rPr>
        <w:t>(1) Tên xã hoặc đơn vị hành chính tương đương.</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(2) Tên đầy đủ của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(3) Tên cơ quan/doanh nghiệp chủ cơ sở.</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i/>
          <w:iCs/>
          <w:sz w:val="26"/>
          <w:szCs w:val="26"/>
        </w:rPr>
      </w:pPr>
      <w:r w:rsidRPr="00393990">
        <w:rPr>
          <w:rFonts w:asciiTheme="majorHAnsi" w:hAnsiTheme="majorHAnsi" w:cstheme="majorHAnsi"/>
          <w:i/>
          <w:iCs/>
          <w:sz w:val="26"/>
          <w:szCs w:val="26"/>
        </w:rPr>
        <w:t xml:space="preserve">(4) Chủ tịch hoặc Phó chủ tịch Ủy ban nhân dân cấp xã. </w:t>
      </w:r>
    </w:p>
    <w:p w:rsidR="00393990" w:rsidRPr="00393990" w:rsidRDefault="00393990" w:rsidP="007302DD">
      <w:pPr>
        <w:widowControl w:val="0"/>
        <w:autoSpaceDE w:val="0"/>
        <w:autoSpaceDN w:val="0"/>
        <w:adjustRightInd w:val="0"/>
        <w:spacing w:after="0" w:line="264" w:lineRule="auto"/>
        <w:jc w:val="both"/>
        <w:rPr>
          <w:rFonts w:asciiTheme="majorHAnsi" w:hAnsiTheme="majorHAnsi" w:cstheme="majorHAnsi"/>
          <w:sz w:val="26"/>
          <w:szCs w:val="26"/>
        </w:rPr>
      </w:pPr>
      <w:r w:rsidRPr="00393990">
        <w:rPr>
          <w:rFonts w:asciiTheme="majorHAnsi" w:hAnsiTheme="majorHAnsi" w:cstheme="majorHAnsi"/>
          <w:i/>
          <w:iCs/>
          <w:sz w:val="26"/>
          <w:szCs w:val="26"/>
        </w:rPr>
        <w:t>(5) Nơi nhận khác (nếu có ).</w:t>
      </w:r>
    </w:p>
    <w:p w:rsidR="00393990" w:rsidRPr="00393990" w:rsidRDefault="00393990" w:rsidP="007302DD">
      <w:pPr>
        <w:spacing w:after="0"/>
        <w:rPr>
          <w:rFonts w:asciiTheme="majorHAnsi" w:hAnsiTheme="majorHAnsi" w:cstheme="majorHAnsi"/>
        </w:rPr>
      </w:pPr>
    </w:p>
    <w:p w:rsidR="00393990" w:rsidRPr="00393990" w:rsidRDefault="00393990" w:rsidP="007302DD">
      <w:pPr>
        <w:spacing w:after="0"/>
        <w:rPr>
          <w:rFonts w:asciiTheme="majorHAnsi" w:hAnsiTheme="majorHAnsi" w:cstheme="majorHAnsi"/>
        </w:rPr>
      </w:pPr>
    </w:p>
    <w:p w:rsidR="007D36E4" w:rsidRPr="00393990" w:rsidRDefault="007D36E4" w:rsidP="007302DD">
      <w:pPr>
        <w:spacing w:after="0"/>
        <w:rPr>
          <w:rFonts w:asciiTheme="majorHAnsi" w:hAnsiTheme="majorHAnsi" w:cstheme="majorHAnsi"/>
        </w:rPr>
      </w:pPr>
    </w:p>
    <w:p w:rsidR="007302DD" w:rsidRPr="00393990" w:rsidRDefault="007302DD">
      <w:pPr>
        <w:spacing w:after="0"/>
        <w:rPr>
          <w:rFonts w:asciiTheme="majorHAnsi" w:hAnsiTheme="majorHAnsi" w:cstheme="majorHAnsi"/>
        </w:rPr>
      </w:pPr>
    </w:p>
    <w:sectPr w:rsidR="007302DD" w:rsidRPr="00393990" w:rsidSect="00783300">
      <w:pgSz w:w="11907" w:h="16840" w:code="9"/>
      <w:pgMar w:top="709" w:right="567" w:bottom="28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EBB" w:rsidRDefault="00B10EBB" w:rsidP="004C533A">
      <w:pPr>
        <w:spacing w:after="0" w:line="240" w:lineRule="auto"/>
      </w:pPr>
      <w:r>
        <w:separator/>
      </w:r>
    </w:p>
  </w:endnote>
  <w:endnote w:type="continuationSeparator" w:id="1">
    <w:p w:rsidR="00B10EBB" w:rsidRDefault="00B10EBB" w:rsidP="004C5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63" w:rsidRDefault="004C533A">
    <w:pPr>
      <w:pStyle w:val="Footer"/>
      <w:framePr w:wrap="around" w:vAnchor="text" w:hAnchor="margin" w:xAlign="center" w:y="1"/>
      <w:rPr>
        <w:rStyle w:val="PageNumber"/>
      </w:rPr>
    </w:pPr>
    <w:r>
      <w:rPr>
        <w:rStyle w:val="PageNumber"/>
      </w:rPr>
      <w:fldChar w:fldCharType="begin"/>
    </w:r>
    <w:r w:rsidR="007D36E4">
      <w:rPr>
        <w:rStyle w:val="PageNumber"/>
      </w:rPr>
      <w:instrText xml:space="preserve">PAGE  </w:instrText>
    </w:r>
    <w:r>
      <w:rPr>
        <w:rStyle w:val="PageNumber"/>
      </w:rPr>
      <w:fldChar w:fldCharType="end"/>
    </w:r>
  </w:p>
  <w:p w:rsidR="00EE1163" w:rsidRDefault="00B10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63" w:rsidRDefault="004C533A">
    <w:pPr>
      <w:pStyle w:val="Footer"/>
      <w:jc w:val="right"/>
    </w:pPr>
    <w:r>
      <w:fldChar w:fldCharType="begin"/>
    </w:r>
    <w:r w:rsidR="007D36E4">
      <w:instrText xml:space="preserve"> PAGE   \* MERGEFORMAT </w:instrText>
    </w:r>
    <w:r>
      <w:fldChar w:fldCharType="separate"/>
    </w:r>
    <w:r w:rsidR="007302DD">
      <w:rPr>
        <w:noProof/>
      </w:rPr>
      <w:t>20</w:t>
    </w:r>
    <w:r>
      <w:fldChar w:fldCharType="end"/>
    </w:r>
  </w:p>
  <w:p w:rsidR="00EE1163" w:rsidRDefault="00B10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EBB" w:rsidRDefault="00B10EBB" w:rsidP="004C533A">
      <w:pPr>
        <w:spacing w:after="0" w:line="240" w:lineRule="auto"/>
      </w:pPr>
      <w:r>
        <w:separator/>
      </w:r>
    </w:p>
  </w:footnote>
  <w:footnote w:type="continuationSeparator" w:id="1">
    <w:p w:rsidR="00B10EBB" w:rsidRDefault="00B10EBB" w:rsidP="004C53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93990"/>
    <w:rsid w:val="002801A8"/>
    <w:rsid w:val="00393990"/>
    <w:rsid w:val="004C533A"/>
    <w:rsid w:val="007302DD"/>
    <w:rsid w:val="00783300"/>
    <w:rsid w:val="007D36E4"/>
    <w:rsid w:val="00B10EB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3A"/>
  </w:style>
  <w:style w:type="paragraph" w:styleId="Heading2">
    <w:name w:val="heading 2"/>
    <w:aliases w:val="l2,H2,HeadB,MyHeading2,Mystyle2,Mystyle21,Mystyle22,Mystyle23,Mystyle211,Mystyle221"/>
    <w:basedOn w:val="Normal"/>
    <w:next w:val="Normal"/>
    <w:link w:val="Heading2Char"/>
    <w:qFormat/>
    <w:rsid w:val="00393990"/>
    <w:pPr>
      <w:keepNext/>
      <w:keepLines/>
      <w:spacing w:before="200" w:after="0" w:line="240" w:lineRule="auto"/>
      <w:outlineLvl w:val="1"/>
    </w:pPr>
    <w:rPr>
      <w:rFonts w:ascii="Cambria" w:eastAsia="Times New Roman" w:hAnsi="Cambria" w:cs="Times New Roman"/>
      <w:b/>
      <w:bCs/>
      <w:color w:val="4F81BD"/>
      <w:sz w:val="26"/>
      <w:szCs w:val="20"/>
    </w:rPr>
  </w:style>
  <w:style w:type="paragraph" w:styleId="Heading3">
    <w:name w:val="heading 3"/>
    <w:basedOn w:val="Normal"/>
    <w:next w:val="Normal"/>
    <w:link w:val="Heading3Char"/>
    <w:qFormat/>
    <w:rsid w:val="00393990"/>
    <w:pPr>
      <w:keepNext/>
      <w:keepLines/>
      <w:spacing w:before="200" w:after="0" w:line="240"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393990"/>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393990"/>
    <w:rPr>
      <w:rFonts w:ascii="Cambria" w:eastAsia="Times New Roman" w:hAnsi="Cambria" w:cs="Times New Roman"/>
      <w:b/>
      <w:bCs/>
      <w:color w:val="4F81BD"/>
      <w:sz w:val="20"/>
      <w:szCs w:val="20"/>
    </w:rPr>
  </w:style>
  <w:style w:type="paragraph" w:customStyle="1" w:styleId="Char">
    <w:name w:val="Char"/>
    <w:basedOn w:val="Normal"/>
    <w:autoRedefine/>
    <w:rsid w:val="00393990"/>
    <w:pPr>
      <w:spacing w:after="160" w:line="240" w:lineRule="exact"/>
    </w:pPr>
    <w:rPr>
      <w:rFonts w:ascii="Verdana" w:eastAsia="Times New Roman" w:hAnsi="Verdana" w:cs="Verdana"/>
      <w:sz w:val="20"/>
      <w:szCs w:val="20"/>
      <w:lang w:val="en-US" w:eastAsia="en-US"/>
    </w:rPr>
  </w:style>
  <w:style w:type="paragraph" w:styleId="Footer">
    <w:name w:val="footer"/>
    <w:basedOn w:val="Normal"/>
    <w:link w:val="FooterChar"/>
    <w:rsid w:val="0039399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93990"/>
    <w:rPr>
      <w:rFonts w:ascii="Times New Roman" w:eastAsia="Times New Roman" w:hAnsi="Times New Roman" w:cs="Times New Roman"/>
      <w:sz w:val="24"/>
      <w:szCs w:val="24"/>
    </w:rPr>
  </w:style>
  <w:style w:type="character" w:styleId="PageNumber">
    <w:name w:val="page number"/>
    <w:basedOn w:val="DefaultParagraphFont"/>
    <w:rsid w:val="00393990"/>
  </w:style>
  <w:style w:type="table" w:styleId="TableGrid">
    <w:name w:val="Table Grid"/>
    <w:basedOn w:val="TableNormal"/>
    <w:rsid w:val="00393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93990"/>
    <w:pPr>
      <w:tabs>
        <w:tab w:val="left" w:pos="1152"/>
      </w:tabs>
      <w:spacing w:before="120" w:after="120" w:line="312" w:lineRule="auto"/>
    </w:pPr>
    <w:rPr>
      <w:rFonts w:ascii="Arial" w:eastAsia="Times New Roman" w:hAnsi="Arial" w:cs="Arial"/>
      <w:sz w:val="26"/>
      <w:szCs w:val="26"/>
      <w:lang w:val="en-US" w:eastAsia="en-US"/>
    </w:rPr>
  </w:style>
  <w:style w:type="paragraph" w:styleId="BalloonText">
    <w:name w:val="Balloon Text"/>
    <w:basedOn w:val="Normal"/>
    <w:link w:val="BalloonTextChar"/>
    <w:rsid w:val="00393990"/>
    <w:pPr>
      <w:spacing w:after="0" w:line="240" w:lineRule="auto"/>
    </w:pPr>
    <w:rPr>
      <w:rFonts w:ascii="Segoe UI" w:eastAsia="Times New Roman" w:hAnsi="Segoe UI" w:cs="Segoe UI"/>
      <w:sz w:val="18"/>
      <w:szCs w:val="18"/>
      <w:lang w:val="en-US" w:eastAsia="en-US"/>
    </w:rPr>
  </w:style>
  <w:style w:type="character" w:customStyle="1" w:styleId="BalloonTextChar">
    <w:name w:val="Balloon Text Char"/>
    <w:basedOn w:val="DefaultParagraphFont"/>
    <w:link w:val="BalloonText"/>
    <w:rsid w:val="00393990"/>
    <w:rPr>
      <w:rFonts w:ascii="Segoe UI" w:eastAsia="Times New Roman" w:hAnsi="Segoe UI" w:cs="Segoe UI"/>
      <w:sz w:val="18"/>
      <w:szCs w:val="18"/>
      <w:lang w:val="en-US" w:eastAsia="en-US"/>
    </w:rPr>
  </w:style>
  <w:style w:type="paragraph" w:styleId="NormalWeb">
    <w:name w:val="Normal (Web)"/>
    <w:basedOn w:val="Normal"/>
    <w:uiPriority w:val="99"/>
    <w:unhideWhenUsed/>
    <w:rsid w:val="003939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9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48/2013/N%C4%90-CP&amp;match=True&amp;area=2&amp;lan=1&amp;bday=14/5/2013&amp;eday=14/5/2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tim-kiem/?keyword=63/2010/N%C4%90-CP&amp;match=True&amp;area=2&amp;lan=1&amp;bday=08/6/2010&amp;eday=08/6/201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ukyluat.vn/tim-kiem/?keyword=18/2014/Q%C4%90-UBND&amp;match=True&amp;area=2&amp;lan=1&amp;bday=28/4/2014&amp;eday=28/4/2014" TargetMode="External"/><Relationship Id="rId4" Type="http://schemas.openxmlformats.org/officeDocument/2006/relationships/webSettings" Target="webSettings.xml"/><Relationship Id="rId9" Type="http://schemas.openxmlformats.org/officeDocument/2006/relationships/hyperlink" Target="https://thukyluat.vn/tim-kiem/?keyword=05/2014/TT-BTP&amp;match=True&amp;area=2&amp;lan=1&amp;bday=07/02/2014&amp;eday=07/02/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3A79-7A6A-464D-AFF1-EDD4A87E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4824</Words>
  <Characters>27497</Characters>
  <Application>Microsoft Office Word</Application>
  <DocSecurity>0</DocSecurity>
  <Lines>229</Lines>
  <Paragraphs>64</Paragraphs>
  <ScaleCrop>false</ScaleCrop>
  <Company>Microsoft</Company>
  <LinksUpToDate>false</LinksUpToDate>
  <CharactersWithSpaces>32257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2017-05-13T02:42:00Z</dcterms:created>
  <dcterms:modified xsi:type="dcterms:W3CDTF">2017-05-13T09:01:00Z</dcterms:modified>
</cp:coreProperties>
</file>